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r>
        <w:rPr>
          <w:rStyle w:val="a4"/>
          <w:rFonts w:ascii="Arial" w:hAnsi="Arial" w:cs="Arial"/>
          <w:color w:val="000000"/>
          <w:sz w:val="18"/>
          <w:szCs w:val="18"/>
        </w:rPr>
        <w:t>ПРАВИТЕЛЬСТВО РОССИЙСКОЙ ФЕДЕРАЦИИ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ПОСТАНОВЛЕНИЕ</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от 15 августа 2013 г. N 706</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ОБ УТВЕРЖДЕНИИ ПРАВИЛ</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ОКАЗАНИЯ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 Утвердить прилагаемые </w:t>
      </w:r>
      <w:hyperlink r:id="rId5" w:anchor="Par31" w:tooltip="Ссылка на текущий документ" w:history="1">
        <w:r>
          <w:rPr>
            <w:rStyle w:val="a5"/>
            <w:rFonts w:ascii="Arial" w:hAnsi="Arial" w:cs="Arial"/>
            <w:color w:val="3082BF"/>
            <w:sz w:val="18"/>
            <w:szCs w:val="18"/>
          </w:rPr>
          <w:t>Правила</w:t>
        </w:r>
      </w:hyperlink>
      <w:r>
        <w:rPr>
          <w:rFonts w:ascii="Arial" w:hAnsi="Arial" w:cs="Arial"/>
          <w:color w:val="000000"/>
          <w:sz w:val="18"/>
          <w:szCs w:val="18"/>
        </w:rPr>
        <w:t> оказания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2. Признать утратившими силу:</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3. Настоящее постановление вступает в силу с 1 сентября 2013 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Председатель Правительства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Российской Федерации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Д.МЕДВЕДЕВ</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Утверждены</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постановлением Правительства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Российской Федерации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от 15 августа 2013 г. N 706</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Style w:val="a4"/>
          <w:rFonts w:ascii="Arial" w:hAnsi="Arial" w:cs="Arial"/>
          <w:color w:val="000000"/>
          <w:sz w:val="18"/>
          <w:szCs w:val="18"/>
        </w:rPr>
        <w:t>ПРАВИЛА ОКАЗАНИЯ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I. Общие положения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 Настоящие Правила определяют порядок оказания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2. Понятия, используемые в настоящих Правилах:</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proofErr w:type="gramStart"/>
      <w:r>
        <w:rPr>
          <w:rFonts w:ascii="Arial" w:hAnsi="Arial" w:cs="Arial"/>
          <w:color w:val="000000"/>
          <w:sz w:val="18"/>
          <w:szCs w:val="1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Arial" w:hAnsi="Arial" w:cs="Arial"/>
          <w:color w:val="000000"/>
          <w:sz w:val="18"/>
          <w:szCs w:val="18"/>
        </w:rPr>
        <w:t xml:space="preserve"> </w:t>
      </w:r>
      <w:proofErr w:type="gramStart"/>
      <w:r>
        <w:rPr>
          <w:rFonts w:ascii="Arial" w:hAnsi="Arial" w:cs="Arial"/>
          <w:color w:val="000000"/>
          <w:sz w:val="18"/>
          <w:szCs w:val="18"/>
        </w:rPr>
        <w:t>объеме</w:t>
      </w:r>
      <w:proofErr w:type="gramEnd"/>
      <w:r>
        <w:rPr>
          <w:rFonts w:ascii="Arial" w:hAnsi="Arial" w:cs="Arial"/>
          <w:color w:val="000000"/>
          <w:sz w:val="18"/>
          <w:szCs w:val="18"/>
        </w:rPr>
        <w:t>, предусмотренном образовательными программами (частью образовательной программы);</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"обучающийся" - физическое лицо, осваивающее образовательную программу;</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4. </w:t>
      </w:r>
      <w:proofErr w:type="gramStart"/>
      <w:r>
        <w:rPr>
          <w:rFonts w:ascii="Arial" w:hAnsi="Arial" w:cs="Arial"/>
          <w:color w:val="000000"/>
          <w:sz w:val="18"/>
          <w:szCs w:val="1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II. Информация о платных образовательных услугах,</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порядок заключения договоров</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11. Информация, предусмотренная </w:t>
      </w:r>
      <w:hyperlink r:id="rId6" w:anchor="Par53" w:tooltip="Ссылка на текущий документ" w:history="1">
        <w:r>
          <w:rPr>
            <w:rStyle w:val="a5"/>
            <w:rFonts w:ascii="Arial" w:hAnsi="Arial" w:cs="Arial"/>
            <w:color w:val="3082BF"/>
            <w:sz w:val="18"/>
            <w:szCs w:val="18"/>
          </w:rPr>
          <w:t>пунктами 9</w:t>
        </w:r>
      </w:hyperlink>
      <w:r>
        <w:rPr>
          <w:rFonts w:ascii="Arial" w:hAnsi="Arial" w:cs="Arial"/>
          <w:color w:val="000000"/>
          <w:sz w:val="18"/>
          <w:szCs w:val="18"/>
        </w:rPr>
        <w:t> и </w:t>
      </w:r>
      <w:hyperlink r:id="rId7" w:anchor="Par54" w:tooltip="Ссылка на текущий документ" w:history="1">
        <w:r>
          <w:rPr>
            <w:rStyle w:val="a5"/>
            <w:rFonts w:ascii="Arial" w:hAnsi="Arial" w:cs="Arial"/>
            <w:color w:val="3082BF"/>
            <w:sz w:val="18"/>
            <w:szCs w:val="18"/>
          </w:rPr>
          <w:t>10</w:t>
        </w:r>
      </w:hyperlink>
      <w:r>
        <w:rPr>
          <w:rFonts w:ascii="Arial" w:hAnsi="Arial" w:cs="Arial"/>
          <w:color w:val="000000"/>
          <w:sz w:val="18"/>
          <w:szCs w:val="18"/>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12. Договор заключается в простой письменной форме и содержит следующие сведения: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proofErr w:type="gramStart"/>
      <w:r>
        <w:rPr>
          <w:rFonts w:ascii="Arial" w:hAnsi="Arial" w:cs="Arial"/>
          <w:color w:val="000000"/>
          <w:sz w:val="18"/>
          <w:szCs w:val="1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б) место нахождения или место жительства исполнителя;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в) наименование или фамилия, имя, отчество (при наличии) заказчика, телефон заказчика;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lastRenderedPageBreak/>
        <w:t>г) место нахождения или место жительства заказчика;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proofErr w:type="gramStart"/>
      <w:r>
        <w:rPr>
          <w:rFonts w:ascii="Arial" w:hAnsi="Arial" w:cs="Arial"/>
          <w:color w:val="000000"/>
          <w:sz w:val="18"/>
          <w:szCs w:val="1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Arial" w:hAnsi="Arial" w:cs="Arial"/>
          <w:color w:val="000000"/>
          <w:sz w:val="18"/>
          <w:szCs w:val="18"/>
        </w:rPr>
        <w:t>услуг</w:t>
      </w:r>
      <w:proofErr w:type="gramEnd"/>
      <w:r>
        <w:rPr>
          <w:rFonts w:ascii="Arial" w:hAnsi="Arial" w:cs="Arial"/>
          <w:color w:val="000000"/>
          <w:sz w:val="18"/>
          <w:szCs w:val="18"/>
        </w:rPr>
        <w:t xml:space="preserve"> в пользу обучающегося, не являющегося заказчиком по договору);</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ж) права, обязанности и ответственность исполнителя, заказчика и обучающегося;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з) полная стоимость образовательных услуг, порядок их оплаты;</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л) форма обучения;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м) сроки освоения образовательной программы (продолжительность обучения);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н) вид документа (при наличии), выдаваемого </w:t>
      </w:r>
      <w:proofErr w:type="gramStart"/>
      <w:r>
        <w:rPr>
          <w:rFonts w:ascii="Arial" w:hAnsi="Arial" w:cs="Arial"/>
          <w:color w:val="000000"/>
          <w:sz w:val="18"/>
          <w:szCs w:val="18"/>
        </w:rPr>
        <w:t>обучающемуся</w:t>
      </w:r>
      <w:proofErr w:type="gramEnd"/>
      <w:r>
        <w:rPr>
          <w:rFonts w:ascii="Arial" w:hAnsi="Arial" w:cs="Arial"/>
          <w:color w:val="000000"/>
          <w:sz w:val="18"/>
          <w:szCs w:val="18"/>
        </w:rPr>
        <w:t xml:space="preserve"> после успешного освоения им соответствующей образовательной программы (части образовательной программы);</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о) порядок изменения и расторжения договора;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п) другие необходимые сведения, связанные со спецификой оказываемых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III. Ответственность исполнителя и заказчика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а) безвозмездного оказания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б) соразмерного уменьшения стоимости оказанных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lastRenderedPageBreak/>
        <w:t>в) потребовать уменьшения стоимости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г) расторгнуть договор.</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21. По инициативе исполнителя </w:t>
      </w:r>
      <w:proofErr w:type="gramStart"/>
      <w:r>
        <w:rPr>
          <w:rFonts w:ascii="Arial" w:hAnsi="Arial" w:cs="Arial"/>
          <w:color w:val="000000"/>
          <w:sz w:val="18"/>
          <w:szCs w:val="18"/>
        </w:rPr>
        <w:t>договор</w:t>
      </w:r>
      <w:proofErr w:type="gramEnd"/>
      <w:r>
        <w:rPr>
          <w:rFonts w:ascii="Arial" w:hAnsi="Arial" w:cs="Arial"/>
          <w:color w:val="000000"/>
          <w:sz w:val="18"/>
          <w:szCs w:val="18"/>
        </w:rPr>
        <w:t xml:space="preserve"> может быть расторгнут в одностороннем порядке в следующем случае:</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а) применение к </w:t>
      </w:r>
      <w:proofErr w:type="gramStart"/>
      <w:r>
        <w:rPr>
          <w:rFonts w:ascii="Arial" w:hAnsi="Arial" w:cs="Arial"/>
          <w:color w:val="000000"/>
          <w:sz w:val="18"/>
          <w:szCs w:val="18"/>
        </w:rPr>
        <w:t>обучающемуся</w:t>
      </w:r>
      <w:proofErr w:type="gramEnd"/>
      <w:r>
        <w:rPr>
          <w:rFonts w:ascii="Arial" w:hAnsi="Arial" w:cs="Arial"/>
          <w:color w:val="000000"/>
          <w:sz w:val="18"/>
          <w:szCs w:val="18"/>
        </w:rPr>
        <w:t>, достигшему возраста 15 лет, отчисления как меры дисциплинарного взыскания;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xml:space="preserve">б) невыполнение </w:t>
      </w:r>
      <w:proofErr w:type="gramStart"/>
      <w:r>
        <w:rPr>
          <w:rFonts w:ascii="Arial" w:hAnsi="Arial" w:cs="Arial"/>
          <w:color w:val="000000"/>
          <w:sz w:val="18"/>
          <w:szCs w:val="18"/>
        </w:rPr>
        <w:t>обучающимся</w:t>
      </w:r>
      <w:proofErr w:type="gramEnd"/>
      <w:r>
        <w:rPr>
          <w:rFonts w:ascii="Arial" w:hAnsi="Arial" w:cs="Arial"/>
          <w:color w:val="000000"/>
          <w:sz w:val="18"/>
          <w:szCs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г) просрочка оплаты стоимости платных образовательных услуг;</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378F0" w:rsidRDefault="00F378F0" w:rsidP="00F378F0">
      <w:pPr>
        <w:pStyle w:val="a3"/>
        <w:shd w:val="clear" w:color="auto" w:fill="FFFFFF"/>
        <w:spacing w:before="120" w:beforeAutospacing="0" w:after="120" w:afterAutospacing="0"/>
        <w:jc w:val="center"/>
        <w:rPr>
          <w:rFonts w:ascii="Arial" w:hAnsi="Arial" w:cs="Arial"/>
          <w:color w:val="000000"/>
          <w:sz w:val="18"/>
          <w:szCs w:val="18"/>
        </w:rPr>
      </w:pPr>
      <w:r>
        <w:rPr>
          <w:rFonts w:ascii="Arial" w:hAnsi="Arial" w:cs="Arial"/>
          <w:color w:val="000000"/>
          <w:sz w:val="18"/>
          <w:szCs w:val="18"/>
        </w:rPr>
        <w:t> </w:t>
      </w:r>
    </w:p>
    <w:p w:rsidR="00921F37" w:rsidRPr="00F378F0" w:rsidRDefault="00921F37">
      <w:pPr>
        <w:rPr>
          <w:rFonts w:ascii="Times New Roman" w:hAnsi="Times New Roman" w:cs="Times New Roman"/>
        </w:rPr>
      </w:pPr>
      <w:bookmarkStart w:id="0" w:name="_GoBack"/>
      <w:bookmarkEnd w:id="0"/>
    </w:p>
    <w:sectPr w:rsidR="00921F37" w:rsidRPr="00F37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45"/>
    <w:rsid w:val="00570645"/>
    <w:rsid w:val="00921F37"/>
    <w:rsid w:val="00F3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8F0"/>
    <w:rPr>
      <w:b/>
      <w:bCs/>
    </w:rPr>
  </w:style>
  <w:style w:type="character" w:styleId="a5">
    <w:name w:val="Hyperlink"/>
    <w:basedOn w:val="a0"/>
    <w:uiPriority w:val="99"/>
    <w:semiHidden/>
    <w:unhideWhenUsed/>
    <w:rsid w:val="00F378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8F0"/>
    <w:rPr>
      <w:b/>
      <w:bCs/>
    </w:rPr>
  </w:style>
  <w:style w:type="character" w:styleId="a5">
    <w:name w:val="Hyperlink"/>
    <w:basedOn w:val="a0"/>
    <w:uiPriority w:val="99"/>
    <w:semiHidden/>
    <w:unhideWhenUsed/>
    <w:rsid w:val="00F37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8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Documents%20and%20Settings\%D0%9F%D0%BE%D0%BB%D1%8C%D0%B7%D0%BE%D0%B2%D0%B0%D1%82%D0%B5%D0%BB%D1%8C\%D0%9C%D0%BE%D0%B8%20%D0%B4%D0%BE%D0%BA%D1%83%D0%BC%D0%B5%D0%BD%D1%82%D1%8B\%D0%BF%D0%BE%D0%BB%D0%BE%D0%B6%D0%B5%D0%BD%D0%B8%D1%8F\post%20pr%20rf%2070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H:\Documents%20and%20Settings\%D0%9F%D0%BE%D0%BB%D1%8C%D0%B7%D0%BE%D0%B2%D0%B0%D1%82%D0%B5%D0%BB%D1%8C\%D0%9C%D0%BE%D0%B8%20%D0%B4%D0%BE%D0%BA%D1%83%D0%BC%D0%B5%D0%BD%D1%82%D1%8B\%D0%BF%D0%BE%D0%BB%D0%BE%D0%B6%D0%B5%D0%BD%D0%B8%D1%8F\post%20pr%20rf%20706.doc" TargetMode="External"/><Relationship Id="rId5" Type="http://schemas.openxmlformats.org/officeDocument/2006/relationships/hyperlink" Target="file:///H:\Documents%20and%20Settings\%D0%9F%D0%BE%D0%BB%D1%8C%D0%B7%D0%BE%D0%B2%D0%B0%D1%82%D0%B5%D0%BB%D1%8C\%D0%9C%D0%BE%D0%B8%20%D0%B4%D0%BE%D0%BA%D1%83%D0%BC%D0%B5%D0%BD%D1%82%D1%8B\%D0%BF%D0%BE%D0%BB%D0%BE%D0%B6%D0%B5%D0%BD%D0%B8%D1%8F\post%20pr%20rf%2070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2022-05-09T08:19:00Z</dcterms:created>
  <dcterms:modified xsi:type="dcterms:W3CDTF">2022-05-09T08:19:00Z</dcterms:modified>
</cp:coreProperties>
</file>