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A5" w:rsidRDefault="008B2C41" w:rsidP="008B2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41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8C7156" w:rsidRDefault="008C7156" w:rsidP="008B2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054D" w:rsidRPr="0016054D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образовательного процесса в дошкольной образовательной организации в условиях реализации ФГОС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6978" w:rsidRDefault="00426978" w:rsidP="0042697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</w:rPr>
      </w:pPr>
      <w:r w:rsidRPr="00426978">
        <w:rPr>
          <w:rFonts w:ascii="Times New Roman" w:eastAsia="Calibri" w:hAnsi="Times New Roman" w:cs="Times New Roman"/>
          <w:sz w:val="28"/>
        </w:rPr>
        <w:t>М</w:t>
      </w:r>
      <w:r w:rsidR="00126A3C">
        <w:rPr>
          <w:rFonts w:ascii="Times New Roman" w:eastAsia="Calibri" w:hAnsi="Times New Roman" w:cs="Times New Roman"/>
          <w:sz w:val="28"/>
        </w:rPr>
        <w:t xml:space="preserve">ожно начинать работать по ссылке </w:t>
      </w:r>
      <w:hyperlink r:id="rId5" w:history="1">
        <w:r w:rsidR="00126A3C" w:rsidRPr="00DB4ABB">
          <w:rPr>
            <w:rStyle w:val="a4"/>
            <w:rFonts w:ascii="Times New Roman" w:eastAsia="Calibri" w:hAnsi="Times New Roman" w:cs="Times New Roman"/>
            <w:sz w:val="28"/>
          </w:rPr>
          <w:t>http://distant.iro38.ru/</w:t>
        </w:r>
      </w:hyperlink>
    </w:p>
    <w:p w:rsidR="00426978" w:rsidRPr="00426978" w:rsidRDefault="00426978" w:rsidP="0042697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C502C2" w:rsidRDefault="00426978" w:rsidP="00C502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C2">
        <w:rPr>
          <w:rFonts w:ascii="Times New Roman" w:eastAsia="Calibri" w:hAnsi="Times New Roman" w:cs="Times New Roman"/>
          <w:b/>
          <w:sz w:val="28"/>
        </w:rPr>
        <w:t>вход</w:t>
      </w:r>
      <w:r w:rsidRPr="00426978">
        <w:rPr>
          <w:rFonts w:ascii="Times New Roman" w:eastAsia="Calibri" w:hAnsi="Times New Roman" w:cs="Times New Roman"/>
          <w:sz w:val="28"/>
        </w:rPr>
        <w:t xml:space="preserve"> – введите логин и пароль – </w:t>
      </w:r>
      <w:r w:rsidRPr="00C502C2">
        <w:rPr>
          <w:rFonts w:ascii="Times New Roman" w:eastAsia="Calibri" w:hAnsi="Times New Roman" w:cs="Times New Roman"/>
          <w:b/>
          <w:sz w:val="28"/>
        </w:rPr>
        <w:t>кафедра педагогики и психологии</w:t>
      </w:r>
      <w:r w:rsidRPr="00426978">
        <w:rPr>
          <w:rFonts w:ascii="Times New Roman" w:eastAsia="Calibri" w:hAnsi="Times New Roman" w:cs="Times New Roman"/>
          <w:sz w:val="28"/>
        </w:rPr>
        <w:t xml:space="preserve"> </w:t>
      </w:r>
      <w:r w:rsidR="00C502C2" w:rsidRPr="00426978">
        <w:rPr>
          <w:rFonts w:ascii="Times New Roman" w:eastAsia="Calibri" w:hAnsi="Times New Roman" w:cs="Times New Roman"/>
          <w:sz w:val="28"/>
        </w:rPr>
        <w:t xml:space="preserve">– </w:t>
      </w:r>
      <w:r w:rsidR="00C502C2">
        <w:rPr>
          <w:rFonts w:ascii="Times New Roman" w:hAnsi="Times New Roman" w:cs="Times New Roman"/>
          <w:sz w:val="28"/>
          <w:szCs w:val="28"/>
        </w:rPr>
        <w:t>«</w:t>
      </w:r>
      <w:r w:rsidR="0016054D" w:rsidRPr="0016054D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образовательного процесса в дошкольной образовательной организации в условиях реализации ФГОС</w:t>
      </w:r>
      <w:r w:rsidR="00C502C2">
        <w:rPr>
          <w:rFonts w:ascii="Times New Roman" w:hAnsi="Times New Roman" w:cs="Times New Roman"/>
          <w:b/>
          <w:sz w:val="28"/>
          <w:szCs w:val="28"/>
        </w:rPr>
        <w:t>»</w:t>
      </w:r>
    </w:p>
    <w:p w:rsidR="00C502C2" w:rsidRPr="004C4907" w:rsidRDefault="00426978" w:rsidP="008C7156">
      <w:pPr>
        <w:jc w:val="both"/>
        <w:rPr>
          <w:rFonts w:ascii="Times New Roman" w:hAnsi="Times New Roman" w:cs="Times New Roman"/>
          <w:sz w:val="24"/>
          <w:szCs w:val="28"/>
        </w:rPr>
      </w:pPr>
      <w:r w:rsidRPr="004C4907">
        <w:rPr>
          <w:rFonts w:ascii="Times New Roman" w:hAnsi="Times New Roman" w:cs="Times New Roman"/>
          <w:sz w:val="24"/>
          <w:szCs w:val="28"/>
        </w:rPr>
        <w:t>Проходите по всем</w:t>
      </w:r>
      <w:r w:rsidR="00C502C2" w:rsidRPr="004C4907">
        <w:rPr>
          <w:rFonts w:ascii="Times New Roman" w:hAnsi="Times New Roman" w:cs="Times New Roman"/>
          <w:sz w:val="24"/>
          <w:szCs w:val="28"/>
        </w:rPr>
        <w:t xml:space="preserve"> </w:t>
      </w:r>
      <w:r w:rsidR="008C7156" w:rsidRPr="004C4907">
        <w:rPr>
          <w:rFonts w:ascii="Times New Roman" w:hAnsi="Times New Roman" w:cs="Times New Roman"/>
          <w:sz w:val="24"/>
          <w:szCs w:val="28"/>
        </w:rPr>
        <w:t>образов</w:t>
      </w:r>
      <w:r w:rsidR="00C502C2" w:rsidRPr="004C4907">
        <w:rPr>
          <w:rFonts w:ascii="Times New Roman" w:hAnsi="Times New Roman" w:cs="Times New Roman"/>
          <w:sz w:val="24"/>
          <w:szCs w:val="28"/>
        </w:rPr>
        <w:t xml:space="preserve">ательным </w:t>
      </w:r>
      <w:r w:rsidRPr="004C4907">
        <w:rPr>
          <w:rFonts w:ascii="Times New Roman" w:hAnsi="Times New Roman" w:cs="Times New Roman"/>
          <w:sz w:val="24"/>
          <w:szCs w:val="28"/>
        </w:rPr>
        <w:t>модулям, изучаете</w:t>
      </w:r>
      <w:r w:rsidR="008C7156" w:rsidRPr="004C4907">
        <w:rPr>
          <w:rFonts w:ascii="Times New Roman" w:hAnsi="Times New Roman" w:cs="Times New Roman"/>
          <w:sz w:val="24"/>
          <w:szCs w:val="28"/>
        </w:rPr>
        <w:t xml:space="preserve"> лекции, </w:t>
      </w:r>
      <w:r w:rsidRPr="004C4907">
        <w:rPr>
          <w:rFonts w:ascii="Times New Roman" w:hAnsi="Times New Roman" w:cs="Times New Roman"/>
          <w:sz w:val="24"/>
          <w:szCs w:val="28"/>
        </w:rPr>
        <w:t xml:space="preserve">просматриваете </w:t>
      </w:r>
      <w:r w:rsidR="008C7156" w:rsidRPr="004C4907">
        <w:rPr>
          <w:rFonts w:ascii="Times New Roman" w:hAnsi="Times New Roman" w:cs="Times New Roman"/>
          <w:sz w:val="24"/>
          <w:szCs w:val="28"/>
        </w:rPr>
        <w:t>п</w:t>
      </w:r>
      <w:r w:rsidRPr="004C4907">
        <w:rPr>
          <w:rFonts w:ascii="Times New Roman" w:hAnsi="Times New Roman" w:cs="Times New Roman"/>
          <w:sz w:val="24"/>
          <w:szCs w:val="28"/>
        </w:rPr>
        <w:t>резентации</w:t>
      </w:r>
      <w:r w:rsidR="00C502C2" w:rsidRPr="004C4907">
        <w:rPr>
          <w:rFonts w:ascii="Times New Roman" w:hAnsi="Times New Roman" w:cs="Times New Roman"/>
          <w:sz w:val="24"/>
          <w:szCs w:val="28"/>
        </w:rPr>
        <w:t>, материал для чтения. Весь понравившийся материал можно скачивать.</w:t>
      </w:r>
    </w:p>
    <w:p w:rsidR="00C91E7C" w:rsidRPr="004C4907" w:rsidRDefault="004C4907" w:rsidP="004C4907">
      <w:pPr>
        <w:jc w:val="both"/>
        <w:rPr>
          <w:rFonts w:ascii="Times New Roman" w:hAnsi="Times New Roman" w:cs="Times New Roman"/>
          <w:sz w:val="28"/>
          <w:szCs w:val="28"/>
        </w:rPr>
      </w:pPr>
      <w:r w:rsidRPr="004C49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6978" w:rsidRPr="004269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Выполняете </w:t>
      </w:r>
      <w:r w:rsidRPr="004C4907">
        <w:rPr>
          <w:rFonts w:ascii="Times New Roman" w:hAnsi="Times New Roman" w:cs="Times New Roman"/>
          <w:sz w:val="28"/>
          <w:szCs w:val="28"/>
        </w:rPr>
        <w:t>тесты 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907">
        <w:rPr>
          <w:rFonts w:ascii="Times New Roman" w:hAnsi="Times New Roman" w:cs="Times New Roman"/>
          <w:sz w:val="28"/>
          <w:szCs w:val="28"/>
        </w:rPr>
        <w:t>«</w:t>
      </w:r>
      <w:r w:rsidR="00FB583E" w:rsidRPr="004C4907">
        <w:rPr>
          <w:rFonts w:ascii="Times New Roman" w:hAnsi="Times New Roman" w:cs="Times New Roman"/>
          <w:sz w:val="28"/>
          <w:szCs w:val="28"/>
        </w:rPr>
        <w:t>Л</w:t>
      </w:r>
      <w:r w:rsidR="00CE10FD" w:rsidRPr="004C4907">
        <w:rPr>
          <w:rFonts w:ascii="Times New Roman" w:hAnsi="Times New Roman" w:cs="Times New Roman"/>
          <w:sz w:val="28"/>
          <w:szCs w:val="28"/>
        </w:rPr>
        <w:t>екции</w:t>
      </w:r>
      <w:r w:rsidR="008B2C41" w:rsidRPr="004C4907">
        <w:rPr>
          <w:rFonts w:ascii="Times New Roman" w:hAnsi="Times New Roman" w:cs="Times New Roman"/>
          <w:sz w:val="28"/>
          <w:szCs w:val="28"/>
        </w:rPr>
        <w:t xml:space="preserve"> </w:t>
      </w:r>
      <w:r w:rsidR="00FB583E" w:rsidRPr="004C4907">
        <w:rPr>
          <w:rFonts w:ascii="Times New Roman" w:hAnsi="Times New Roman" w:cs="Times New Roman"/>
          <w:sz w:val="28"/>
          <w:szCs w:val="28"/>
        </w:rPr>
        <w:t>для обязательного ознакомления</w:t>
      </w:r>
      <w:r w:rsidRPr="004C4907">
        <w:rPr>
          <w:rFonts w:ascii="Times New Roman" w:hAnsi="Times New Roman" w:cs="Times New Roman"/>
          <w:sz w:val="28"/>
          <w:szCs w:val="28"/>
        </w:rPr>
        <w:t>»</w:t>
      </w:r>
    </w:p>
    <w:p w:rsidR="00C91E7C" w:rsidRPr="004C4907" w:rsidRDefault="00CE10FD" w:rsidP="00C91E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4C4907">
        <w:rPr>
          <w:rFonts w:ascii="Times New Roman" w:hAnsi="Times New Roman" w:cs="Times New Roman"/>
          <w:sz w:val="24"/>
          <w:szCs w:val="28"/>
        </w:rPr>
        <w:t xml:space="preserve">Лекция для педагогов по профилактике суицида и суицидального поведения у детей и подростков в образовательных </w:t>
      </w:r>
      <w:r w:rsidR="00C91E7C" w:rsidRPr="004C4907">
        <w:rPr>
          <w:rFonts w:ascii="Times New Roman" w:hAnsi="Times New Roman" w:cs="Times New Roman"/>
          <w:sz w:val="24"/>
          <w:szCs w:val="28"/>
        </w:rPr>
        <w:t xml:space="preserve">организациях </w:t>
      </w:r>
    </w:p>
    <w:p w:rsidR="00C91E7C" w:rsidRPr="004C4907" w:rsidRDefault="00C91E7C" w:rsidP="00C91E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4C4907">
        <w:rPr>
          <w:rFonts w:ascii="Times New Roman" w:hAnsi="Times New Roman" w:cs="Times New Roman"/>
          <w:sz w:val="24"/>
          <w:szCs w:val="28"/>
        </w:rPr>
        <w:t xml:space="preserve">Формирование навыков безопасной культуры поведения обучающихся и оказания первой помощи при травмах на занятиях физической культурой и спортом </w:t>
      </w:r>
    </w:p>
    <w:p w:rsidR="00CE10FD" w:rsidRDefault="00F47340" w:rsidP="00426978">
      <w:pPr>
        <w:rPr>
          <w:rFonts w:ascii="Times New Roman" w:hAnsi="Times New Roman" w:cs="Times New Roman"/>
          <w:b/>
          <w:sz w:val="28"/>
          <w:szCs w:val="28"/>
        </w:rPr>
      </w:pPr>
      <w:r w:rsidRPr="00FB583E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80645</wp:posOffset>
            </wp:positionH>
            <wp:positionV relativeFrom="paragraph">
              <wp:posOffset>29210</wp:posOffset>
            </wp:positionV>
            <wp:extent cx="5676900" cy="2258060"/>
            <wp:effectExtent l="19050" t="19050" r="19050" b="27940"/>
            <wp:wrapNone/>
            <wp:docPr id="6" name="Рисунок 6" descr="C:\Users\m.petrova\Desktop\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etrova\Desktop\11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" r="6380"/>
                    <a:stretch/>
                  </pic:blipFill>
                  <pic:spPr bwMode="auto">
                    <a:xfrm>
                      <a:off x="0" y="0"/>
                      <a:ext cx="5676900" cy="22580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47340" w:rsidRDefault="00F47340" w:rsidP="00426978">
      <w:pPr>
        <w:rPr>
          <w:rFonts w:ascii="Times New Roman" w:hAnsi="Times New Roman" w:cs="Times New Roman"/>
          <w:b/>
          <w:sz w:val="28"/>
          <w:szCs w:val="28"/>
        </w:rPr>
      </w:pPr>
    </w:p>
    <w:p w:rsidR="00F47340" w:rsidRDefault="00F47340" w:rsidP="00426978">
      <w:pPr>
        <w:rPr>
          <w:rFonts w:ascii="Times New Roman" w:hAnsi="Times New Roman" w:cs="Times New Roman"/>
          <w:b/>
          <w:sz w:val="28"/>
          <w:szCs w:val="28"/>
        </w:rPr>
      </w:pPr>
    </w:p>
    <w:p w:rsidR="00F47340" w:rsidRDefault="00F47340" w:rsidP="00426978">
      <w:pPr>
        <w:rPr>
          <w:rFonts w:ascii="Times New Roman" w:hAnsi="Times New Roman" w:cs="Times New Roman"/>
          <w:b/>
          <w:sz w:val="28"/>
          <w:szCs w:val="28"/>
        </w:rPr>
      </w:pPr>
    </w:p>
    <w:p w:rsidR="00F47340" w:rsidRDefault="00F47340" w:rsidP="00426978">
      <w:pPr>
        <w:rPr>
          <w:rFonts w:ascii="Times New Roman" w:hAnsi="Times New Roman" w:cs="Times New Roman"/>
          <w:b/>
          <w:sz w:val="28"/>
          <w:szCs w:val="28"/>
        </w:rPr>
      </w:pPr>
    </w:p>
    <w:p w:rsidR="00F47340" w:rsidRDefault="004C4907" w:rsidP="004269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604853" wp14:editId="2CC39B6E">
                <wp:simplePos x="0" y="0"/>
                <wp:positionH relativeFrom="column">
                  <wp:posOffset>5033645</wp:posOffset>
                </wp:positionH>
                <wp:positionV relativeFrom="paragraph">
                  <wp:posOffset>327660</wp:posOffset>
                </wp:positionV>
                <wp:extent cx="361950" cy="981075"/>
                <wp:effectExtent l="0" t="114300" r="342900" b="47625"/>
                <wp:wrapNone/>
                <wp:docPr id="16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81075"/>
                        </a:xfrm>
                        <a:prstGeom prst="bentConnector3">
                          <a:avLst>
                            <a:gd name="adj1" fmla="val 180677"/>
                          </a:avLst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000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6" o:spid="_x0000_s1026" type="#_x0000_t34" style="position:absolute;margin-left:396.35pt;margin-top:25.8pt;width:28.5pt;height:77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" adj="39026" strokecolor="red" strokeweight="4.5pt">
                <v:stroke endarrow="block"/>
              </v:shape>
            </w:pict>
          </mc:Fallback>
        </mc:AlternateContent>
      </w:r>
    </w:p>
    <w:p w:rsidR="00F47340" w:rsidRDefault="00F47340" w:rsidP="00426978">
      <w:pPr>
        <w:rPr>
          <w:rFonts w:ascii="Times New Roman" w:hAnsi="Times New Roman" w:cs="Times New Roman"/>
          <w:b/>
          <w:sz w:val="28"/>
          <w:szCs w:val="28"/>
        </w:rPr>
      </w:pPr>
    </w:p>
    <w:p w:rsidR="004C4907" w:rsidRDefault="004C4907" w:rsidP="00CE10F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E10FD" w:rsidRPr="00C91E7C" w:rsidRDefault="00CE10FD" w:rsidP="00CE10F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1E7C">
        <w:rPr>
          <w:rFonts w:ascii="Times New Roman" w:hAnsi="Times New Roman" w:cs="Times New Roman"/>
          <w:sz w:val="24"/>
          <w:szCs w:val="28"/>
        </w:rPr>
        <w:t>Тема состоит:</w:t>
      </w:r>
    </w:p>
    <w:p w:rsidR="00CE10FD" w:rsidRDefault="00CE10FD" w:rsidP="00CE10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1E7C">
        <w:rPr>
          <w:rFonts w:ascii="Times New Roman" w:hAnsi="Times New Roman" w:cs="Times New Roman"/>
          <w:sz w:val="24"/>
          <w:szCs w:val="28"/>
        </w:rPr>
        <w:t>Л</w:t>
      </w:r>
      <w:r w:rsidR="00C91E7C">
        <w:rPr>
          <w:rFonts w:ascii="Times New Roman" w:hAnsi="Times New Roman" w:cs="Times New Roman"/>
          <w:sz w:val="24"/>
          <w:szCs w:val="28"/>
        </w:rPr>
        <w:t>екция</w:t>
      </w:r>
    </w:p>
    <w:p w:rsidR="00892813" w:rsidRDefault="00892813" w:rsidP="00CE10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Тест </w:t>
      </w:r>
      <w:r w:rsidRPr="00892813">
        <w:rPr>
          <w:rFonts w:ascii="Times New Roman" w:hAnsi="Times New Roman" w:cs="Times New Roman"/>
          <w:sz w:val="24"/>
        </w:rPr>
        <w:t>«Профилактика суицидального поведения детей и подростков»</w:t>
      </w:r>
      <w:r>
        <w:rPr>
          <w:rFonts w:ascii="Times New Roman" w:hAnsi="Times New Roman" w:cs="Times New Roman"/>
          <w:sz w:val="24"/>
        </w:rPr>
        <w:t xml:space="preserve"> </w:t>
      </w:r>
      <w:r w:rsidRPr="004A0286">
        <w:rPr>
          <w:rFonts w:ascii="Times New Roman" w:hAnsi="Times New Roman" w:cs="Times New Roman"/>
          <w:color w:val="FF0000"/>
          <w:sz w:val="24"/>
          <w:szCs w:val="28"/>
        </w:rPr>
        <w:t>(необходимо выполнить слушателям)</w:t>
      </w:r>
    </w:p>
    <w:p w:rsidR="004C4907" w:rsidRDefault="004C4907" w:rsidP="004C49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  <w:r w:rsidRPr="00FB583E">
        <w:rPr>
          <w:noProof/>
          <w:sz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5524500" cy="2043430"/>
            <wp:effectExtent l="19050" t="19050" r="19050" b="13970"/>
            <wp:wrapNone/>
            <wp:docPr id="9" name="Рисунок 9" descr="C:\Users\m.petrova\Desktop\1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petrova\Desktop\11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0434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CE10FD" w:rsidRDefault="00CE10FD" w:rsidP="00F47340">
      <w:pPr>
        <w:rPr>
          <w:rFonts w:ascii="Times New Roman" w:hAnsi="Times New Roman" w:cs="Times New Roman"/>
          <w:b/>
          <w:sz w:val="28"/>
          <w:szCs w:val="28"/>
        </w:rPr>
      </w:pPr>
    </w:p>
    <w:p w:rsidR="00F47340" w:rsidRDefault="00F47340" w:rsidP="00F47340">
      <w:pPr>
        <w:rPr>
          <w:rFonts w:ascii="Times New Roman" w:hAnsi="Times New Roman" w:cs="Times New Roman"/>
          <w:b/>
          <w:sz w:val="28"/>
          <w:szCs w:val="28"/>
        </w:rPr>
      </w:pPr>
    </w:p>
    <w:p w:rsidR="00F47340" w:rsidRDefault="00F47340" w:rsidP="00F47340">
      <w:pPr>
        <w:rPr>
          <w:rFonts w:ascii="Times New Roman" w:hAnsi="Times New Roman" w:cs="Times New Roman"/>
          <w:b/>
          <w:sz w:val="28"/>
          <w:szCs w:val="28"/>
        </w:rPr>
      </w:pPr>
    </w:p>
    <w:p w:rsidR="00F47340" w:rsidRDefault="00F47340" w:rsidP="00F47340">
      <w:pPr>
        <w:rPr>
          <w:rFonts w:ascii="Times New Roman" w:hAnsi="Times New Roman" w:cs="Times New Roman"/>
          <w:b/>
          <w:sz w:val="28"/>
          <w:szCs w:val="28"/>
        </w:rPr>
      </w:pPr>
    </w:p>
    <w:p w:rsidR="00F47340" w:rsidRDefault="00F47340" w:rsidP="00F47340">
      <w:pPr>
        <w:rPr>
          <w:rFonts w:ascii="Times New Roman" w:hAnsi="Times New Roman" w:cs="Times New Roman"/>
          <w:b/>
          <w:sz w:val="28"/>
          <w:szCs w:val="28"/>
        </w:rPr>
      </w:pPr>
    </w:p>
    <w:p w:rsidR="00F47340" w:rsidRDefault="004C4907" w:rsidP="00F47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3747771</wp:posOffset>
                </wp:positionH>
                <wp:positionV relativeFrom="paragraph">
                  <wp:posOffset>114299</wp:posOffset>
                </wp:positionV>
                <wp:extent cx="1181100" cy="885825"/>
                <wp:effectExtent l="0" t="114300" r="514350" b="47625"/>
                <wp:wrapNone/>
                <wp:docPr id="15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885825"/>
                        </a:xfrm>
                        <a:prstGeom prst="bentConnector3">
                          <a:avLst>
                            <a:gd name="adj1" fmla="val 139195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B04A" id="Соединительная линия уступом 15" o:spid="_x0000_s1026" type="#_x0000_t34" style="position:absolute;margin-left:295.1pt;margin-top:9pt;width:93pt;height:69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" adj="30066" strokecolor="red" strokeweight="4.5pt">
                <v:stroke endarrow="block"/>
              </v:shape>
            </w:pict>
          </mc:Fallback>
        </mc:AlternateContent>
      </w:r>
    </w:p>
    <w:p w:rsidR="00A97192" w:rsidRPr="00C91E7C" w:rsidRDefault="00CE10FD" w:rsidP="008B2C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1E7C">
        <w:rPr>
          <w:rFonts w:ascii="Times New Roman" w:hAnsi="Times New Roman" w:cs="Times New Roman"/>
          <w:sz w:val="24"/>
          <w:szCs w:val="28"/>
        </w:rPr>
        <w:t>Тема</w:t>
      </w:r>
      <w:r w:rsidR="008B2C41" w:rsidRPr="00C91E7C">
        <w:rPr>
          <w:rFonts w:ascii="Times New Roman" w:hAnsi="Times New Roman" w:cs="Times New Roman"/>
          <w:sz w:val="24"/>
          <w:szCs w:val="28"/>
        </w:rPr>
        <w:t xml:space="preserve"> состоит:</w:t>
      </w:r>
    </w:p>
    <w:p w:rsidR="008B2C41" w:rsidRPr="00C91E7C" w:rsidRDefault="008B2C41" w:rsidP="008B2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1E7C">
        <w:rPr>
          <w:rFonts w:ascii="Times New Roman" w:hAnsi="Times New Roman" w:cs="Times New Roman"/>
          <w:sz w:val="24"/>
          <w:szCs w:val="28"/>
        </w:rPr>
        <w:t>Введение</w:t>
      </w:r>
    </w:p>
    <w:p w:rsidR="008B2C41" w:rsidRPr="00C91E7C" w:rsidRDefault="008B2C41" w:rsidP="008B2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1E7C">
        <w:rPr>
          <w:rFonts w:ascii="Times New Roman" w:hAnsi="Times New Roman" w:cs="Times New Roman"/>
          <w:sz w:val="24"/>
          <w:szCs w:val="28"/>
        </w:rPr>
        <w:lastRenderedPageBreak/>
        <w:t>Лекции (Тема 1)</w:t>
      </w:r>
    </w:p>
    <w:p w:rsidR="00260069" w:rsidRDefault="008B2C41" w:rsidP="00F805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  <w:r w:rsidRPr="00FB583E">
        <w:rPr>
          <w:rFonts w:ascii="Times New Roman" w:hAnsi="Times New Roman" w:cs="Times New Roman"/>
          <w:sz w:val="24"/>
          <w:szCs w:val="28"/>
        </w:rPr>
        <w:t xml:space="preserve">Тест </w:t>
      </w:r>
      <w:r w:rsidRPr="004A0286">
        <w:rPr>
          <w:rFonts w:ascii="Times New Roman" w:hAnsi="Times New Roman" w:cs="Times New Roman"/>
          <w:color w:val="FF0000"/>
          <w:sz w:val="24"/>
          <w:szCs w:val="28"/>
        </w:rPr>
        <w:t>(необходимо выполнить слушателям)</w:t>
      </w:r>
    </w:p>
    <w:p w:rsidR="00F47340" w:rsidRDefault="00F47340" w:rsidP="00F4734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47340" w:rsidRDefault="0016054D" w:rsidP="00F473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4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ПРОХОДИТЕ ПО ВСЕМ МОДУЛЯМ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54D" w:rsidRDefault="0016054D" w:rsidP="00F473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54D" w:rsidRDefault="0016054D" w:rsidP="00F473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1.</w:t>
      </w:r>
      <w:r w:rsidRPr="0016054D">
        <w:t xml:space="preserve"> </w:t>
      </w:r>
      <w:r w:rsidRPr="0016054D">
        <w:rPr>
          <w:rFonts w:ascii="Times New Roman" w:hAnsi="Times New Roman" w:cs="Times New Roman"/>
          <w:sz w:val="28"/>
          <w:szCs w:val="28"/>
        </w:rPr>
        <w:t>Основы проектирования психологического сопровождения ребенка в ДОО как условие реализации ФГОС</w:t>
      </w:r>
    </w:p>
    <w:p w:rsidR="0016054D" w:rsidRDefault="0016054D" w:rsidP="00F473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2. </w:t>
      </w:r>
      <w:r w:rsidRPr="0016054D">
        <w:rPr>
          <w:rFonts w:ascii="Times New Roman" w:hAnsi="Times New Roman" w:cs="Times New Roman"/>
          <w:sz w:val="28"/>
          <w:szCs w:val="28"/>
        </w:rPr>
        <w:t>Психологическое сопровождение детей с трудностями в обучении, развитии и воспитании в условиях ДОО</w:t>
      </w:r>
    </w:p>
    <w:p w:rsidR="0016054D" w:rsidRPr="0016054D" w:rsidRDefault="0016054D" w:rsidP="00F473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3. </w:t>
      </w:r>
      <w:r w:rsidRPr="0016054D">
        <w:rPr>
          <w:rFonts w:ascii="Times New Roman" w:hAnsi="Times New Roman" w:cs="Times New Roman"/>
          <w:sz w:val="28"/>
          <w:szCs w:val="28"/>
        </w:rPr>
        <w:t>Типология детских переживаний</w:t>
      </w:r>
    </w:p>
    <w:p w:rsidR="0016054D" w:rsidRPr="0016054D" w:rsidRDefault="0016054D" w:rsidP="00F4734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6054D" w:rsidRPr="0016054D" w:rsidRDefault="00434EDD" w:rsidP="004C4907">
      <w:pPr>
        <w:jc w:val="both"/>
        <w:rPr>
          <w:rFonts w:ascii="Times New Roman" w:hAnsi="Times New Roman" w:cs="Times New Roman"/>
          <w:sz w:val="28"/>
        </w:rPr>
      </w:pPr>
      <w:r w:rsidRPr="00434EDD">
        <w:rPr>
          <w:rFonts w:ascii="Times New Roman" w:hAnsi="Times New Roman" w:cs="Times New Roman"/>
          <w:b/>
          <w:sz w:val="28"/>
          <w:szCs w:val="28"/>
        </w:rPr>
        <w:t>2.</w:t>
      </w:r>
      <w:r w:rsidR="00160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54D" w:rsidRPr="0016054D">
        <w:rPr>
          <w:rFonts w:ascii="Times New Roman" w:hAnsi="Times New Roman" w:cs="Times New Roman"/>
          <w:sz w:val="28"/>
          <w:szCs w:val="28"/>
        </w:rPr>
        <w:t xml:space="preserve">В </w:t>
      </w:r>
      <w:r w:rsidR="0016054D">
        <w:rPr>
          <w:rFonts w:ascii="Times New Roman" w:hAnsi="Times New Roman" w:cs="Times New Roman"/>
          <w:sz w:val="28"/>
          <w:szCs w:val="28"/>
        </w:rPr>
        <w:t>МОДУЛЕ 1.</w:t>
      </w:r>
      <w:r w:rsidR="0016054D" w:rsidRPr="0016054D">
        <w:rPr>
          <w:rFonts w:cs="Helvetica"/>
        </w:rPr>
        <w:t xml:space="preserve"> </w:t>
      </w:r>
      <w:r w:rsidR="0016054D" w:rsidRPr="0016054D">
        <w:rPr>
          <w:rFonts w:ascii="Times New Roman" w:hAnsi="Times New Roman" w:cs="Times New Roman"/>
          <w:sz w:val="28"/>
        </w:rPr>
        <w:t>Основы проектирования психологического сопровождения ребенка в ДОО как условие реализации ФГОС</w:t>
      </w:r>
    </w:p>
    <w:p w:rsidR="0016054D" w:rsidRDefault="0016054D" w:rsidP="004C4907">
      <w:pPr>
        <w:jc w:val="both"/>
        <w:rPr>
          <w:rFonts w:ascii="Times New Roman" w:hAnsi="Times New Roman" w:cs="Times New Roman"/>
          <w:sz w:val="28"/>
          <w:szCs w:val="28"/>
        </w:rPr>
      </w:pPr>
      <w:r w:rsidRPr="0016054D">
        <w:rPr>
          <w:rFonts w:ascii="Times New Roman" w:hAnsi="Times New Roman" w:cs="Times New Roman"/>
          <w:b/>
          <w:color w:val="FF0000"/>
          <w:sz w:val="28"/>
        </w:rPr>
        <w:t>НЕОБХОДИМО</w:t>
      </w:r>
      <w:r w:rsidRPr="0016054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пройти входную диагностику!</w:t>
      </w:r>
    </w:p>
    <w:p w:rsidR="004C4907" w:rsidRPr="0016054D" w:rsidRDefault="0016054D" w:rsidP="004C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C4907" w:rsidRPr="00C30A73">
        <w:rPr>
          <w:rFonts w:ascii="Times New Roman" w:hAnsi="Times New Roman" w:cs="Times New Roman"/>
          <w:b/>
          <w:sz w:val="28"/>
          <w:szCs w:val="28"/>
        </w:rPr>
        <w:t>Модуль «Итоговая аттестация»</w:t>
      </w:r>
      <w:r w:rsidR="00C30A73">
        <w:rPr>
          <w:rFonts w:ascii="Times New Roman" w:hAnsi="Times New Roman" w:cs="Times New Roman"/>
          <w:sz w:val="28"/>
          <w:szCs w:val="28"/>
        </w:rPr>
        <w:t xml:space="preserve"> – необходимо </w:t>
      </w:r>
      <w:r>
        <w:rPr>
          <w:rFonts w:ascii="Times New Roman" w:hAnsi="Times New Roman" w:cs="Times New Roman"/>
          <w:sz w:val="28"/>
          <w:szCs w:val="28"/>
        </w:rPr>
        <w:t>выполнить ИТОГОВЫЙ ТЕСТ.</w:t>
      </w:r>
    </w:p>
    <w:p w:rsidR="00F47340" w:rsidRDefault="00F47340" w:rsidP="00F4734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47340" w:rsidRPr="00F47340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bookmarkStart w:id="0" w:name="_GoBack"/>
      <w:bookmarkEnd w:id="0"/>
      <w:r w:rsidRPr="00F47340">
        <w:rPr>
          <w:rFonts w:ascii="Times New Roman" w:hAnsi="Times New Roman" w:cs="Times New Roman"/>
          <w:b/>
          <w:color w:val="FF0000"/>
          <w:sz w:val="24"/>
          <w:szCs w:val="28"/>
        </w:rPr>
        <w:t>У С П Е Х О В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     </w:t>
      </w:r>
      <w:r w:rsidRPr="00F47340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Pr="00F47340">
        <w:rPr>
          <w:rFonts w:ascii="Times New Roman" w:hAnsi="Times New Roman" w:cs="Times New Roman"/>
          <w:b/>
          <w:color w:val="FF0000"/>
          <w:sz w:val="24"/>
          <w:szCs w:val="28"/>
        </w:rPr>
        <w:t>В</w:t>
      </w:r>
      <w:proofErr w:type="spellEnd"/>
      <w:r w:rsidRPr="00F47340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А </w:t>
      </w:r>
      <w:proofErr w:type="gramStart"/>
      <w:r w:rsidRPr="00F47340">
        <w:rPr>
          <w:rFonts w:ascii="Times New Roman" w:hAnsi="Times New Roman" w:cs="Times New Roman"/>
          <w:b/>
          <w:color w:val="FF0000"/>
          <w:sz w:val="24"/>
          <w:szCs w:val="28"/>
        </w:rPr>
        <w:t>М !</w:t>
      </w:r>
      <w:proofErr w:type="gramEnd"/>
    </w:p>
    <w:sectPr w:rsidR="00F47340" w:rsidRPr="00F47340" w:rsidSect="004C4907">
      <w:pgSz w:w="11906" w:h="16838"/>
      <w:pgMar w:top="709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62D4"/>
    <w:multiLevelType w:val="hybridMultilevel"/>
    <w:tmpl w:val="8E8A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41EA5"/>
    <w:multiLevelType w:val="hybridMultilevel"/>
    <w:tmpl w:val="D226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7937"/>
    <w:multiLevelType w:val="hybridMultilevel"/>
    <w:tmpl w:val="D410142C"/>
    <w:lvl w:ilvl="0" w:tplc="4914D4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F49AD"/>
    <w:multiLevelType w:val="hybridMultilevel"/>
    <w:tmpl w:val="715E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92"/>
    <w:rsid w:val="00126A3C"/>
    <w:rsid w:val="0016054D"/>
    <w:rsid w:val="001F7291"/>
    <w:rsid w:val="0021407C"/>
    <w:rsid w:val="0022733C"/>
    <w:rsid w:val="0025433E"/>
    <w:rsid w:val="002549A5"/>
    <w:rsid w:val="00260069"/>
    <w:rsid w:val="00426978"/>
    <w:rsid w:val="00434EDD"/>
    <w:rsid w:val="00435AFC"/>
    <w:rsid w:val="004A0286"/>
    <w:rsid w:val="004C4907"/>
    <w:rsid w:val="005A4044"/>
    <w:rsid w:val="005E00A9"/>
    <w:rsid w:val="006E05B6"/>
    <w:rsid w:val="00746520"/>
    <w:rsid w:val="00892813"/>
    <w:rsid w:val="008B2C41"/>
    <w:rsid w:val="008C7156"/>
    <w:rsid w:val="00955E48"/>
    <w:rsid w:val="00A11BAE"/>
    <w:rsid w:val="00A13C73"/>
    <w:rsid w:val="00A347E1"/>
    <w:rsid w:val="00A97192"/>
    <w:rsid w:val="00B302AB"/>
    <w:rsid w:val="00C30A73"/>
    <w:rsid w:val="00C43AC0"/>
    <w:rsid w:val="00C502C2"/>
    <w:rsid w:val="00C91E7C"/>
    <w:rsid w:val="00CE10FD"/>
    <w:rsid w:val="00ED0BA0"/>
    <w:rsid w:val="00F47340"/>
    <w:rsid w:val="00F80522"/>
    <w:rsid w:val="00F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CBF3D-FEC3-42C8-B888-AD89D600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6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istant.iro38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Пальвинская Елена Алексеевна</dc:creator>
  <cp:keywords/>
  <dc:description/>
  <cp:lastModifiedBy>Петрова Мария Афанасьевна</cp:lastModifiedBy>
  <cp:revision>10</cp:revision>
  <dcterms:created xsi:type="dcterms:W3CDTF">2017-11-17T06:40:00Z</dcterms:created>
  <dcterms:modified xsi:type="dcterms:W3CDTF">2018-04-12T08:47:00Z</dcterms:modified>
</cp:coreProperties>
</file>