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0E" w:rsidRPr="004F440E" w:rsidRDefault="004F440E" w:rsidP="004F440E">
      <w:pPr>
        <w:shd w:val="clear" w:color="auto" w:fill="FFFFFF"/>
        <w:tabs>
          <w:tab w:val="left" w:pos="2625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конкурс «Лучший педагог по обучению</w:t>
      </w:r>
    </w:p>
    <w:p w:rsidR="004F440E" w:rsidRPr="005F30A1" w:rsidRDefault="004F440E" w:rsidP="005F30A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основам безопасного </w:t>
      </w:r>
      <w:r w:rsidR="0088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дорожного движения</w:t>
      </w:r>
      <w:r w:rsidRPr="004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F440E" w:rsidRPr="004F440E" w:rsidRDefault="004F440E" w:rsidP="004F440E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40E" w:rsidRPr="004F440E" w:rsidRDefault="004F440E" w:rsidP="004F440E">
      <w:pPr>
        <w:shd w:val="clear" w:color="auto" w:fill="FFFFFF"/>
        <w:tabs>
          <w:tab w:val="left" w:pos="3225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40E" w:rsidRPr="004F440E" w:rsidRDefault="004F440E" w:rsidP="004F440E">
      <w:pPr>
        <w:shd w:val="clear" w:color="auto" w:fill="FFFFFF"/>
        <w:tabs>
          <w:tab w:val="left" w:pos="3225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40E" w:rsidRDefault="004F440E" w:rsidP="004F440E">
      <w:pPr>
        <w:shd w:val="clear" w:color="auto" w:fill="FFFFFF"/>
        <w:tabs>
          <w:tab w:val="left" w:pos="3225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097" w:rsidRPr="004F440E" w:rsidRDefault="00EB1097" w:rsidP="004F440E">
      <w:pPr>
        <w:shd w:val="clear" w:color="auto" w:fill="FFFFFF"/>
        <w:tabs>
          <w:tab w:val="left" w:pos="3225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Конкурсная работа </w:t>
      </w:r>
    </w:p>
    <w:p w:rsidR="00883F8B" w:rsidRPr="00883F8B" w:rsidRDefault="00883F8B" w:rsidP="00EB1097">
      <w:pPr>
        <w:shd w:val="clear" w:color="auto" w:fill="FFFFFF"/>
        <w:tabs>
          <w:tab w:val="left" w:pos="3120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</w:t>
      </w:r>
      <w:bookmarkStart w:id="0" w:name="_Hlk161928629"/>
      <w:bookmarkStart w:id="1" w:name="_Hlk161930908"/>
      <w:r w:rsidR="00EB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кукольного представления</w:t>
      </w:r>
    </w:p>
    <w:p w:rsidR="00883F8B" w:rsidRPr="00883F8B" w:rsidRDefault="00883F8B" w:rsidP="00883F8B">
      <w:pPr>
        <w:shd w:val="clear" w:color="auto" w:fill="FFFFFF"/>
        <w:tabs>
          <w:tab w:val="left" w:pos="3120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1928569"/>
      <w:bookmarkEnd w:id="0"/>
      <w:r w:rsidRPr="008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«Приключения волчонка </w:t>
      </w:r>
      <w:proofErr w:type="gramStart"/>
      <w:r w:rsidRPr="008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</w:t>
      </w:r>
      <w:bookmarkEnd w:id="2"/>
      <w:r w:rsidRPr="00883F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bookmarkEnd w:id="1"/>
    <w:p w:rsidR="004F440E" w:rsidRPr="004F440E" w:rsidRDefault="00883F8B" w:rsidP="004F440E">
      <w:pPr>
        <w:shd w:val="clear" w:color="auto" w:fill="FFFFFF"/>
        <w:tabs>
          <w:tab w:val="left" w:pos="3120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40E" w:rsidRPr="004F440E" w:rsidRDefault="004F440E" w:rsidP="004F440E">
      <w:pPr>
        <w:shd w:val="clear" w:color="auto" w:fill="FFFFFF"/>
        <w:tabs>
          <w:tab w:val="left" w:pos="31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40E" w:rsidRPr="004F440E" w:rsidRDefault="00883F8B" w:rsidP="004F440E">
      <w:pPr>
        <w:shd w:val="clear" w:color="auto" w:fill="FFFFFF"/>
        <w:tabs>
          <w:tab w:val="left" w:pos="31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tabs>
          <w:tab w:val="left" w:pos="730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4F440E" w:rsidRPr="004F440E" w:rsidRDefault="004F440E" w:rsidP="004F440E">
      <w:pPr>
        <w:shd w:val="clear" w:color="auto" w:fill="FFFFFF"/>
        <w:tabs>
          <w:tab w:val="left" w:pos="730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Целевая аудитория:  </w:t>
      </w:r>
    </w:p>
    <w:p w:rsidR="004F440E" w:rsidRPr="004F440E" w:rsidRDefault="004F440E" w:rsidP="004F440E">
      <w:pPr>
        <w:shd w:val="clear" w:color="auto" w:fill="FFFFFF"/>
        <w:tabs>
          <w:tab w:val="left" w:pos="67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883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средней группы</w:t>
      </w:r>
    </w:p>
    <w:p w:rsidR="004F440E" w:rsidRPr="004F440E" w:rsidRDefault="004F440E" w:rsidP="004F440E">
      <w:pPr>
        <w:shd w:val="clear" w:color="auto" w:fill="FFFFFF"/>
        <w:tabs>
          <w:tab w:val="left" w:pos="658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883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4-5 лет</w:t>
      </w:r>
    </w:p>
    <w:p w:rsidR="004F440E" w:rsidRPr="004F440E" w:rsidRDefault="004F440E" w:rsidP="004F440E">
      <w:pPr>
        <w:shd w:val="clear" w:color="auto" w:fill="FFFFFF"/>
        <w:tabs>
          <w:tab w:val="left" w:pos="658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Автор-составитель: </w:t>
      </w:r>
      <w:proofErr w:type="spellStart"/>
      <w:r w:rsidR="00883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Атутова</w:t>
      </w:r>
      <w:proofErr w:type="spellEnd"/>
      <w:r w:rsidR="00883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440E" w:rsidRPr="004F440E" w:rsidRDefault="004F440E" w:rsidP="004F440E">
      <w:pPr>
        <w:shd w:val="clear" w:color="auto" w:fill="FFFFFF"/>
        <w:tabs>
          <w:tab w:val="left" w:pos="658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883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Оксана Анатольевна</w:t>
      </w:r>
    </w:p>
    <w:p w:rsidR="004F440E" w:rsidRPr="004F440E" w:rsidRDefault="004F440E" w:rsidP="007128AB">
      <w:pPr>
        <w:shd w:val="clear" w:color="auto" w:fill="FFFFFF"/>
        <w:tabs>
          <w:tab w:val="left" w:pos="5103"/>
          <w:tab w:val="left" w:pos="658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883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440E" w:rsidRPr="004F440E" w:rsidRDefault="004F440E" w:rsidP="004F440E">
      <w:pPr>
        <w:shd w:val="clear" w:color="auto" w:fill="FFFFFF"/>
        <w:tabs>
          <w:tab w:val="left" w:pos="658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883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</w:t>
      </w:r>
      <w:proofErr w:type="spellStart"/>
      <w:r w:rsidR="00883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Хадаханский</w:t>
      </w:r>
      <w:proofErr w:type="spellEnd"/>
      <w:r w:rsidR="00883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</w:t>
      </w: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P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40E" w:rsidRDefault="004F440E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F8B" w:rsidRDefault="00883F8B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0A1" w:rsidRDefault="005F30A1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0A1" w:rsidRPr="004F440E" w:rsidRDefault="005F30A1" w:rsidP="004F44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B9B" w:rsidRPr="00883F8B" w:rsidRDefault="004F440E" w:rsidP="00883F8B">
      <w:pPr>
        <w:shd w:val="clear" w:color="auto" w:fill="FFFFFF"/>
        <w:tabs>
          <w:tab w:val="left" w:pos="4020"/>
        </w:tabs>
        <w:suppressAutoHyphens w:val="0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4F4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883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4г</w:t>
      </w:r>
    </w:p>
    <w:p w:rsidR="00BE0B9B" w:rsidRPr="007937DF" w:rsidRDefault="00BE0B9B" w:rsidP="00BE0B9B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7937DF">
        <w:rPr>
          <w:rStyle w:val="aa"/>
          <w:sz w:val="28"/>
          <w:szCs w:val="28"/>
        </w:rPr>
        <w:lastRenderedPageBreak/>
        <w:t>Пояснительная записка</w:t>
      </w:r>
    </w:p>
    <w:p w:rsidR="00BE0B9B" w:rsidRDefault="00BE0B9B" w:rsidP="00BE0B9B">
      <w:pPr>
        <w:pStyle w:val="a9"/>
        <w:shd w:val="clear" w:color="auto" w:fill="FFFFFF"/>
        <w:spacing w:after="0"/>
        <w:ind w:left="720" w:firstLine="696"/>
        <w:jc w:val="both"/>
        <w:rPr>
          <w:rStyle w:val="aa"/>
          <w:sz w:val="28"/>
          <w:szCs w:val="28"/>
        </w:rPr>
      </w:pPr>
      <w:r w:rsidRPr="007937DF">
        <w:rPr>
          <w:rStyle w:val="aa"/>
          <w:sz w:val="28"/>
          <w:szCs w:val="28"/>
        </w:rPr>
        <w:t xml:space="preserve">1.1. Краткое обоснование выбора темы </w:t>
      </w:r>
      <w:r w:rsidR="00EB1097">
        <w:rPr>
          <w:rStyle w:val="aa"/>
          <w:sz w:val="28"/>
          <w:szCs w:val="28"/>
        </w:rPr>
        <w:t>конкурсной работы</w:t>
      </w:r>
    </w:p>
    <w:p w:rsidR="00EB1097" w:rsidRPr="00EB1097" w:rsidRDefault="00EB1097" w:rsidP="00EB1097">
      <w:pPr>
        <w:shd w:val="clear" w:color="auto" w:fill="FFFFFF"/>
        <w:suppressAutoHyphens w:val="0"/>
        <w:spacing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правилам дорожного движения следует рассматривать как составную часть воспитательной 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EB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Актуальность и практическая значимость профилактики детского дорожно-транспортного травматизма обусловлена высокими статистическими показателями ДТП с участием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B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EB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обладают навыками поведения в транспортной среде, не умеют верно оценить и предвидеть развитие дорожных ситуаций, последствий нарушения правил дорожного движения.</w:t>
      </w:r>
    </w:p>
    <w:p w:rsidR="00256259" w:rsidRPr="00863565" w:rsidRDefault="00EB1097" w:rsidP="00863565">
      <w:pPr>
        <w:shd w:val="clear" w:color="auto" w:fill="FFFFFF"/>
        <w:suppressAutoHyphens w:val="0"/>
        <w:spacing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Конкурсная работа</w:t>
      </w:r>
      <w:r w:rsidRPr="00EB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 собой сценарий проведения </w:t>
      </w:r>
      <w:r w:rsidRPr="00883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кукольного представления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«Приключения волчонка Ника</w:t>
      </w:r>
      <w:r w:rsidRPr="00F54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посвященного</w:t>
      </w:r>
      <w:r w:rsidRPr="00EB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изучению правил дорожного движения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 дошкольного возраста</w:t>
      </w:r>
      <w:r w:rsidRPr="00EB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B41B6" w:rsidRPr="00CB41B6" w:rsidRDefault="00CB41B6" w:rsidP="00CB41B6">
      <w:pPr>
        <w:shd w:val="clear" w:color="auto" w:fill="FFFFFF"/>
        <w:suppressAutoHyphens w:val="0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A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B4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Целевая аудитория (с указанием возрастных особенностей обучающихся)</w:t>
      </w:r>
    </w:p>
    <w:p w:rsidR="00256259" w:rsidRPr="0024483D" w:rsidRDefault="00CB41B6" w:rsidP="0024483D">
      <w:pPr>
        <w:shd w:val="clear" w:color="auto" w:fill="FFFFFF"/>
        <w:suppressAutoHyphens w:val="0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Театрализованное представление </w:t>
      </w:r>
      <w:r w:rsidRPr="00CB4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рассчитано на аудиторию детей возрастом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4-5 </w:t>
      </w:r>
      <w:r w:rsidRPr="00CB4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лет. Именно в этом возрасте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</w:t>
      </w:r>
      <w:r w:rsidRPr="00CB4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могут долго задерживать внимание на каком-либо предмете, поэтому время их занятий одним видом деятельности должно быть коротким. Ребята не воспринимают длинные рассуждения, активно реагирует на все новое, яркое. Наибольшее значение имеет не словесное объяснение, а показ: яркая картина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</w:t>
      </w:r>
      <w:r w:rsidRPr="00CB4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действие. </w:t>
      </w:r>
    </w:p>
    <w:p w:rsidR="00CB41B6" w:rsidRPr="00CB41B6" w:rsidRDefault="00CB41B6" w:rsidP="00CB41B6">
      <w:pPr>
        <w:shd w:val="clear" w:color="auto" w:fill="FFFFFF"/>
        <w:suppressAutoHyphens w:val="0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 Цель, задачи и планируемые результаты мероприятия</w:t>
      </w:r>
    </w:p>
    <w:p w:rsidR="004A4BDB" w:rsidRDefault="004A4BDB" w:rsidP="004A4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4A4BDB" w:rsidRDefault="004A4BDB" w:rsidP="004A4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у детей дошкольного возраста, навыков безопасного поведения на дорогах, через театрализацию.</w:t>
      </w:r>
    </w:p>
    <w:p w:rsidR="004A4BDB" w:rsidRDefault="004A4BDB" w:rsidP="004A4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4A4BDB" w:rsidRDefault="004A4BDB" w:rsidP="004A4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детей с основными дорожными знаками и сигналами светофора.</w:t>
      </w:r>
    </w:p>
    <w:p w:rsidR="004A4BDB" w:rsidRDefault="004A4BDB" w:rsidP="004A4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детей правил дорожного движения,</w:t>
      </w:r>
    </w:p>
    <w:p w:rsidR="004A4BDB" w:rsidRDefault="004A4BDB" w:rsidP="004A4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умения использовать правила дорожного движения на улицах и дорогах.</w:t>
      </w:r>
    </w:p>
    <w:p w:rsidR="0065238B" w:rsidRPr="0065238B" w:rsidRDefault="004A4BDB" w:rsidP="00652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внимание и культуру поведения, в опасных ситуация</w:t>
      </w:r>
    </w:p>
    <w:p w:rsidR="0024483D" w:rsidRDefault="0065238B" w:rsidP="0065238B">
      <w:pPr>
        <w:shd w:val="clear" w:color="auto" w:fill="FFFFFF"/>
        <w:suppressAutoHyphens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5238B" w:rsidRDefault="0065238B" w:rsidP="0065238B">
      <w:pPr>
        <w:shd w:val="clear" w:color="auto" w:fill="FFFFFF"/>
        <w:suppressAutoHyphens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ребенок, способный применять полученную информацию в практической деятельности, предвидеть опасные ситуации в </w:t>
      </w:r>
      <w:proofErr w:type="spellStart"/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</w:t>
      </w:r>
      <w:proofErr w:type="spellEnd"/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транспортной среде, применять навыки культурного, уверенного и безопасного поведения-умение регулировать свое поведение в соответствии с усвоенными нормами и требованиями, предъявляемыми обществом и государством к участникам дорожного движения;</w:t>
      </w:r>
    </w:p>
    <w:p w:rsidR="0065238B" w:rsidRPr="0065238B" w:rsidRDefault="0065238B" w:rsidP="0065238B">
      <w:pPr>
        <w:shd w:val="clear" w:color="auto" w:fill="FFFFFF"/>
        <w:suppressAutoHyphens w:val="0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52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.5. Форма проведения мероприятия и обоснование ее выбора</w:t>
      </w:r>
    </w:p>
    <w:p w:rsidR="0065238B" w:rsidRPr="0065238B" w:rsidRDefault="0065238B" w:rsidP="00863565">
      <w:pPr>
        <w:shd w:val="clear" w:color="auto" w:fill="FFFFFF"/>
        <w:suppressAutoHyphens w:val="0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проведения </w:t>
      </w:r>
      <w:r w:rsidR="0086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кукольное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представление</w:t>
      </w:r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238B" w:rsidRDefault="0065238B" w:rsidP="0065238B">
      <w:pPr>
        <w:shd w:val="clear" w:color="auto" w:fill="FFFFFF"/>
        <w:suppressAutoHyphens w:val="0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54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</w:t>
      </w:r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совмещает в себе игровые момен</w:t>
      </w:r>
      <w:r w:rsid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ты, </w:t>
      </w:r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создает условия для взаимодействия и взаимопонимания детей; способствует формированию навыка ориентироваться в пространстве, умению добиваться результата сообразительностью, актуализируя имеющиеся знания</w:t>
      </w:r>
      <w:r w:rsidR="0086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6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умению</w:t>
      </w:r>
      <w:proofErr w:type="gramEnd"/>
      <w:r w:rsidRPr="0065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применять знания на практике.</w:t>
      </w:r>
    </w:p>
    <w:p w:rsidR="007A450C" w:rsidRPr="007A450C" w:rsidRDefault="007A450C" w:rsidP="007A450C">
      <w:pPr>
        <w:shd w:val="clear" w:color="auto" w:fill="FFFFFF"/>
        <w:suppressAutoHyphens w:val="0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Педагогические технологии, методы, приемы, используемые для достижения результатов</w:t>
      </w: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A450C" w:rsidRPr="007A450C" w:rsidRDefault="007A450C" w:rsidP="007A450C">
      <w:pPr>
        <w:shd w:val="clear" w:color="auto" w:fill="FFFFFF"/>
        <w:suppressAutoHyphens w:val="0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Педагогические технологии: игровая технология, </w:t>
      </w:r>
      <w:proofErr w:type="spellStart"/>
      <w:r w:rsidRP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технологии, личностно-ориентированные технологии;</w:t>
      </w:r>
      <w:r w:rsidR="00B82248" w:rsidRPr="00B8224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82248" w:rsidRP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стройство определённой сценической площадки, </w:t>
      </w:r>
    </w:p>
    <w:p w:rsidR="007A450C" w:rsidRPr="007A450C" w:rsidRDefault="007A450C" w:rsidP="007A450C">
      <w:pPr>
        <w:shd w:val="clear" w:color="auto" w:fill="FFFFFF"/>
        <w:suppressAutoHyphens w:val="0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Методы: словесный; наглядный, практический;</w:t>
      </w:r>
    </w:p>
    <w:p w:rsidR="007A450C" w:rsidRDefault="007A450C" w:rsidP="00B82248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Приёмы:</w:t>
      </w:r>
      <w:r w:rsid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</w:t>
      </w:r>
      <w:r w:rsidR="00B82248" w:rsidRP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удожественное слово</w:t>
      </w:r>
      <w:r w:rsid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="00B82248" w:rsidRP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аглядный образ — кукла</w:t>
      </w:r>
      <w:r w:rsid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ж</w:t>
      </w:r>
      <w:r w:rsidR="00B82248" w:rsidRP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ивописно-декоративное оформление</w:t>
      </w:r>
      <w:r w:rsid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</w:t>
      </w:r>
      <w:r w:rsidR="00B82248" w:rsidRP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узыка — песня, музыкальное сопровождение.</w:t>
      </w:r>
    </w:p>
    <w:p w:rsidR="007A450C" w:rsidRPr="00F54140" w:rsidRDefault="007A450C" w:rsidP="007A450C">
      <w:pPr>
        <w:shd w:val="clear" w:color="auto" w:fill="FFFFFF"/>
        <w:tabs>
          <w:tab w:val="left" w:pos="15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7A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1.7) Ресурсы, необходимые для подготовки и проведения мероприятия</w:t>
      </w:r>
    </w:p>
    <w:p w:rsidR="007A450C" w:rsidRPr="007A450C" w:rsidRDefault="007A450C" w:rsidP="007A450C">
      <w:pPr>
        <w:shd w:val="clear" w:color="auto" w:fill="FFFFFF"/>
        <w:tabs>
          <w:tab w:val="left" w:pos="15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Кадровые: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</w:t>
      </w: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младший воспитатель</w:t>
      </w: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родители.</w:t>
      </w:r>
    </w:p>
    <w:p w:rsidR="007A450C" w:rsidRPr="007A450C" w:rsidRDefault="007A450C" w:rsidP="007A450C">
      <w:pPr>
        <w:shd w:val="clear" w:color="auto" w:fill="FFFFFF"/>
        <w:tabs>
          <w:tab w:val="left" w:pos="1530"/>
        </w:tabs>
        <w:suppressAutoHyphens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Материально-технические: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 комната</w:t>
      </w: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ноутбук, колонки; подборка музыкального сопровождения;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 кукол, ширма</w:t>
      </w:r>
    </w:p>
    <w:p w:rsidR="007A450C" w:rsidRPr="007A450C" w:rsidRDefault="007A450C" w:rsidP="007A450C">
      <w:pPr>
        <w:shd w:val="clear" w:color="auto" w:fill="FFFFFF"/>
        <w:tabs>
          <w:tab w:val="left" w:pos="15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Методические: справочная и методическая литература, Правила дорожного движения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2248" w:rsidRPr="007937DF" w:rsidRDefault="007A450C" w:rsidP="00B82248">
      <w:pPr>
        <w:pStyle w:val="a9"/>
        <w:shd w:val="clear" w:color="auto" w:fill="FFFFFF"/>
        <w:spacing w:after="0"/>
        <w:jc w:val="both"/>
        <w:rPr>
          <w:rStyle w:val="aa"/>
          <w:sz w:val="28"/>
          <w:szCs w:val="28"/>
        </w:rPr>
      </w:pPr>
      <w:r w:rsidRPr="007A450C">
        <w:rPr>
          <w:bCs/>
          <w:sz w:val="28"/>
          <w:szCs w:val="28"/>
        </w:rPr>
        <w:tab/>
      </w:r>
      <w:r w:rsidR="00B82248" w:rsidRPr="007937DF">
        <w:rPr>
          <w:rStyle w:val="aa"/>
          <w:sz w:val="28"/>
          <w:szCs w:val="28"/>
        </w:rPr>
        <w:t>2. Основная часть</w:t>
      </w:r>
    </w:p>
    <w:p w:rsidR="00B82248" w:rsidRPr="00B82248" w:rsidRDefault="00B82248" w:rsidP="00B82248">
      <w:pPr>
        <w:pStyle w:val="a9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7937DF">
        <w:rPr>
          <w:rStyle w:val="aa"/>
          <w:sz w:val="28"/>
          <w:szCs w:val="28"/>
        </w:rPr>
        <w:t>2.1</w:t>
      </w:r>
      <w:r>
        <w:rPr>
          <w:rStyle w:val="aa"/>
          <w:sz w:val="28"/>
          <w:szCs w:val="28"/>
        </w:rPr>
        <w:t xml:space="preserve"> </w:t>
      </w:r>
      <w:r w:rsidRPr="00B82248">
        <w:rPr>
          <w:b/>
          <w:bCs/>
          <w:sz w:val="28"/>
          <w:szCs w:val="28"/>
        </w:rPr>
        <w:t>Описание хода проведения мероприятия/занятия</w:t>
      </w:r>
    </w:p>
    <w:p w:rsidR="00B82248" w:rsidRPr="00B82248" w:rsidRDefault="00181871" w:rsidP="00B82248">
      <w:pPr>
        <w:shd w:val="clear" w:color="auto" w:fill="FFFFFF"/>
        <w:suppressAutoHyphens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Pr="00181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еатрализованного,</w:t>
      </w:r>
      <w:r w:rsidR="00B82248" w:rsidRPr="0018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кукольного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248" w:rsidRPr="00B82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ПДД в средней группе «Приключения волчонка Ника»</w:t>
      </w:r>
    </w:p>
    <w:p w:rsidR="00B82248" w:rsidRPr="00B82248" w:rsidRDefault="00B82248" w:rsidP="00B82248">
      <w:pPr>
        <w:shd w:val="clear" w:color="auto" w:fill="FFFFFF"/>
        <w:tabs>
          <w:tab w:val="left" w:pos="271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Pr="00B8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6259" w:rsidRDefault="00795CD8" w:rsidP="00795CD8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Style w:val="aa"/>
          <w:b w:val="0"/>
          <w:bCs w:val="0"/>
          <w:sz w:val="28"/>
          <w:szCs w:val="28"/>
        </w:rPr>
      </w:pPr>
      <w:r w:rsidRPr="00795CD8">
        <w:rPr>
          <w:rStyle w:val="aa"/>
          <w:b w:val="0"/>
          <w:bCs w:val="0"/>
          <w:sz w:val="28"/>
          <w:szCs w:val="28"/>
        </w:rPr>
        <w:t>Вступительное слово</w:t>
      </w:r>
    </w:p>
    <w:p w:rsidR="00795CD8" w:rsidRDefault="00795CD8" w:rsidP="00795CD8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 xml:space="preserve"> Появление сказочных персонажей </w:t>
      </w:r>
    </w:p>
    <w:p w:rsidR="00B45BD0" w:rsidRDefault="00B45BD0" w:rsidP="00795CD8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 xml:space="preserve">Инспектор ГИБДД знакомит с </w:t>
      </w:r>
      <w:proofErr w:type="gramStart"/>
      <w:r>
        <w:rPr>
          <w:rStyle w:val="aa"/>
          <w:b w:val="0"/>
          <w:bCs w:val="0"/>
          <w:sz w:val="28"/>
          <w:szCs w:val="28"/>
        </w:rPr>
        <w:t>правилами  дорожного</w:t>
      </w:r>
      <w:proofErr w:type="gramEnd"/>
      <w:r>
        <w:rPr>
          <w:rStyle w:val="aa"/>
          <w:b w:val="0"/>
          <w:bCs w:val="0"/>
          <w:sz w:val="28"/>
          <w:szCs w:val="28"/>
        </w:rPr>
        <w:t xml:space="preserve"> движения</w:t>
      </w:r>
    </w:p>
    <w:p w:rsidR="00B45BD0" w:rsidRDefault="00B45BD0" w:rsidP="00795CD8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Игра «Познакомься с дорожными знаками»</w:t>
      </w:r>
    </w:p>
    <w:p w:rsidR="00B45BD0" w:rsidRPr="00B45BD0" w:rsidRDefault="00B45BD0" w:rsidP="00795CD8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b/>
          <w:bCs/>
          <w:sz w:val="28"/>
          <w:szCs w:val="28"/>
        </w:rPr>
      </w:pPr>
      <w:proofErr w:type="gramStart"/>
      <w:r>
        <w:rPr>
          <w:rStyle w:val="aa"/>
          <w:b w:val="0"/>
          <w:bCs w:val="0"/>
          <w:sz w:val="28"/>
          <w:szCs w:val="28"/>
        </w:rPr>
        <w:t xml:space="preserve">Игра </w:t>
      </w:r>
      <w:r w:rsidRPr="00B45BD0">
        <w:rPr>
          <w:b/>
          <w:bCs/>
          <w:i/>
          <w:iCs/>
          <w:color w:val="000000"/>
          <w:sz w:val="28"/>
          <w:szCs w:val="22"/>
        </w:rPr>
        <w:t xml:space="preserve"> </w:t>
      </w:r>
      <w:r w:rsidRPr="00B45BD0">
        <w:rPr>
          <w:color w:val="000000"/>
          <w:sz w:val="28"/>
          <w:szCs w:val="22"/>
        </w:rPr>
        <w:t>«</w:t>
      </w:r>
      <w:proofErr w:type="gramEnd"/>
      <w:r w:rsidRPr="00B45BD0">
        <w:rPr>
          <w:sz w:val="28"/>
          <w:szCs w:val="28"/>
        </w:rPr>
        <w:t>Светофорное регулирование</w:t>
      </w:r>
      <w:r>
        <w:rPr>
          <w:sz w:val="28"/>
          <w:szCs w:val="28"/>
        </w:rPr>
        <w:t>»</w:t>
      </w:r>
    </w:p>
    <w:p w:rsidR="00B45BD0" w:rsidRPr="00B45BD0" w:rsidRDefault="00B45BD0" w:rsidP="00795CD8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Песня «По улице, по улице»</w:t>
      </w:r>
    </w:p>
    <w:p w:rsidR="00B82248" w:rsidRPr="00B45BD0" w:rsidRDefault="00B45BD0" w:rsidP="007A450C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Style w:val="aa"/>
          <w:sz w:val="28"/>
          <w:szCs w:val="28"/>
        </w:rPr>
      </w:pPr>
      <w:r>
        <w:rPr>
          <w:sz w:val="28"/>
          <w:szCs w:val="28"/>
        </w:rPr>
        <w:t xml:space="preserve"> Рефлексия</w:t>
      </w:r>
    </w:p>
    <w:p w:rsidR="00181871" w:rsidRPr="00181871" w:rsidRDefault="00181871" w:rsidP="00181871">
      <w:pPr>
        <w:shd w:val="clear" w:color="auto" w:fill="FFFFFF"/>
        <w:suppressAutoHyphens w:val="0"/>
        <w:spacing w:before="24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Методические советы по организации, проведению и подведению итогов мероприятия</w:t>
      </w:r>
    </w:p>
    <w:p w:rsidR="00181871" w:rsidRPr="00181871" w:rsidRDefault="00181871" w:rsidP="00181871">
      <w:pPr>
        <w:shd w:val="clear" w:color="auto" w:fill="FFFFFF"/>
        <w:suppressAutoHyphens w:val="0"/>
        <w:spacing w:before="100" w:beforeAutospacing="1" w:after="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4F440E"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эффективности</w:t>
      </w: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440E"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проведенного мероприятия</w:t>
      </w: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и, в целом, работы в данном направлении, </w:t>
      </w:r>
      <w:r w:rsidR="004F440E"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целесообразно проводить</w:t>
      </w: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этапе </w:t>
      </w:r>
      <w:r w:rsidR="004F440E"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рефлексии тестирование</w:t>
      </w: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опрос, решение кейсов, минутки безопасности в конце каждого занятия с </w:t>
      </w:r>
      <w:r w:rsidR="004F440E"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анализом рассмотренных</w:t>
      </w: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ситуаций, возникающих на дороге</w:t>
      </w:r>
      <w:r w:rsidRPr="0018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81871" w:rsidRPr="00181871" w:rsidRDefault="00181871" w:rsidP="00181871">
      <w:pPr>
        <w:shd w:val="clear" w:color="auto" w:fill="FFFFFF"/>
        <w:suppressAutoHyphens w:val="0"/>
        <w:spacing w:before="100" w:beforeAutospacing="1" w:after="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подготовки к мероприятию необходимо провести предварительную работу по</w:t>
      </w:r>
      <w:r w:rsid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изготовлению соответствующих персонажей. </w:t>
      </w: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Целесообразно подготовить </w:t>
      </w:r>
      <w:r w:rsid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презентацию, в </w:t>
      </w: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</w:t>
      </w:r>
      <w:r w:rsid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будет </w:t>
      </w:r>
      <w:r w:rsid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представлена информация для</w:t>
      </w: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мероприятия. В качестве </w:t>
      </w:r>
      <w:r w:rsid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помощников </w:t>
      </w:r>
      <w:r w:rsidR="004F440E"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привлечь</w:t>
      </w:r>
      <w:r w:rsidR="004F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родителей.</w:t>
      </w:r>
    </w:p>
    <w:p w:rsidR="00B82248" w:rsidRPr="004F440E" w:rsidRDefault="00181871" w:rsidP="00181871">
      <w:pPr>
        <w:pStyle w:val="a9"/>
        <w:shd w:val="clear" w:color="auto" w:fill="FFFFFF"/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 w:rsidRPr="004F440E">
        <w:rPr>
          <w:rFonts w:eastAsia="Calibri"/>
          <w:b/>
          <w:sz w:val="28"/>
          <w:szCs w:val="28"/>
          <w:lang w:eastAsia="en-US"/>
        </w:rPr>
        <w:t>2.3 Список использованной литературы</w:t>
      </w:r>
    </w:p>
    <w:p w:rsidR="00181871" w:rsidRPr="004F440E" w:rsidRDefault="00181871" w:rsidP="00181871">
      <w:pPr>
        <w:pStyle w:val="c8"/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2"/>
          <w:szCs w:val="22"/>
        </w:rPr>
      </w:pPr>
      <w:proofErr w:type="spellStart"/>
      <w:r w:rsidRPr="004F440E">
        <w:rPr>
          <w:rStyle w:val="c1"/>
          <w:color w:val="000000"/>
          <w:sz w:val="28"/>
          <w:szCs w:val="28"/>
        </w:rPr>
        <w:t>Пикулева</w:t>
      </w:r>
      <w:proofErr w:type="spellEnd"/>
      <w:r w:rsidRPr="004F440E">
        <w:rPr>
          <w:rStyle w:val="c1"/>
          <w:color w:val="000000"/>
          <w:sz w:val="28"/>
          <w:szCs w:val="28"/>
        </w:rPr>
        <w:t xml:space="preserve"> Н. Дорожная азбука.</w:t>
      </w:r>
    </w:p>
    <w:p w:rsidR="00181871" w:rsidRPr="004F440E" w:rsidRDefault="00181871" w:rsidP="00181871">
      <w:pPr>
        <w:pStyle w:val="c8"/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2"/>
          <w:szCs w:val="22"/>
        </w:rPr>
      </w:pPr>
      <w:proofErr w:type="spellStart"/>
      <w:r w:rsidRPr="004F440E">
        <w:rPr>
          <w:rStyle w:val="c1"/>
          <w:color w:val="000000"/>
          <w:sz w:val="28"/>
          <w:szCs w:val="28"/>
        </w:rPr>
        <w:t>Саулина</w:t>
      </w:r>
      <w:proofErr w:type="spellEnd"/>
      <w:r w:rsidRPr="004F440E">
        <w:rPr>
          <w:rStyle w:val="c1"/>
          <w:color w:val="000000"/>
          <w:sz w:val="28"/>
          <w:szCs w:val="28"/>
        </w:rPr>
        <w:t xml:space="preserve"> Т.Ф. Ознакомление дошкольников с правилами дорожного поведения. Для работы с детьми 3 – 7 лет, 2013</w:t>
      </w:r>
    </w:p>
    <w:p w:rsidR="00181871" w:rsidRPr="004F440E" w:rsidRDefault="00181871" w:rsidP="00181871">
      <w:pPr>
        <w:pStyle w:val="c8"/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4F440E">
        <w:rPr>
          <w:rStyle w:val="c1"/>
          <w:color w:val="000000"/>
          <w:sz w:val="28"/>
          <w:szCs w:val="28"/>
        </w:rPr>
        <w:t>Хабибуллина Е.Я. Дорожная азбука в детском саду, 2013</w:t>
      </w:r>
    </w:p>
    <w:p w:rsidR="004F440E" w:rsidRPr="004F440E" w:rsidRDefault="00181871" w:rsidP="004F440E">
      <w:pPr>
        <w:pStyle w:val="c8"/>
        <w:numPr>
          <w:ilvl w:val="0"/>
          <w:numId w:val="3"/>
        </w:numPr>
        <w:shd w:val="clear" w:color="auto" w:fill="FFFFFF"/>
        <w:ind w:left="360"/>
        <w:jc w:val="both"/>
        <w:rPr>
          <w:rStyle w:val="c1"/>
          <w:color w:val="000000"/>
          <w:sz w:val="22"/>
          <w:szCs w:val="22"/>
        </w:rPr>
      </w:pPr>
      <w:r w:rsidRPr="004F440E">
        <w:rPr>
          <w:rStyle w:val="c1"/>
          <w:color w:val="000000"/>
          <w:sz w:val="28"/>
          <w:szCs w:val="28"/>
        </w:rPr>
        <w:t> </w:t>
      </w:r>
      <w:proofErr w:type="spellStart"/>
      <w:r w:rsidRPr="004F440E">
        <w:rPr>
          <w:rStyle w:val="c1"/>
          <w:color w:val="000000"/>
          <w:sz w:val="28"/>
          <w:szCs w:val="28"/>
        </w:rPr>
        <w:t>Шаланова</w:t>
      </w:r>
      <w:proofErr w:type="spellEnd"/>
      <w:r w:rsidRPr="004F440E">
        <w:rPr>
          <w:rStyle w:val="c1"/>
          <w:color w:val="000000"/>
          <w:sz w:val="28"/>
          <w:szCs w:val="28"/>
        </w:rPr>
        <w:t xml:space="preserve"> Е.И. Правила безопасности Дорожного движени</w:t>
      </w:r>
      <w:r w:rsidR="004F440E" w:rsidRPr="004F440E">
        <w:rPr>
          <w:rStyle w:val="c1"/>
          <w:color w:val="000000"/>
          <w:sz w:val="28"/>
          <w:szCs w:val="28"/>
        </w:rPr>
        <w:t>я</w:t>
      </w:r>
    </w:p>
    <w:p w:rsidR="004F440E" w:rsidRPr="004F440E" w:rsidRDefault="004F440E" w:rsidP="004F440E">
      <w:pPr>
        <w:pStyle w:val="c8"/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4F440E">
        <w:rPr>
          <w:color w:val="000000"/>
          <w:sz w:val="28"/>
          <w:szCs w:val="28"/>
        </w:rPr>
        <w:t>Артемова Л.В. Театрализованные игры в детском саду. М.: Просвещение, 1991-</w:t>
      </w:r>
    </w:p>
    <w:p w:rsidR="004F440E" w:rsidRPr="004F440E" w:rsidRDefault="004F440E" w:rsidP="004F440E">
      <w:pPr>
        <w:pStyle w:val="c8"/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4F440E">
        <w:rPr>
          <w:color w:val="000000"/>
          <w:sz w:val="28"/>
          <w:szCs w:val="28"/>
        </w:rPr>
        <w:t>Буренина А.И. Театр всевозможного. Санкт –Петербург, 2002-</w:t>
      </w:r>
    </w:p>
    <w:p w:rsidR="004F440E" w:rsidRPr="004F440E" w:rsidRDefault="004F440E" w:rsidP="004F440E">
      <w:pPr>
        <w:pStyle w:val="c8"/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2"/>
          <w:szCs w:val="22"/>
        </w:rPr>
      </w:pPr>
      <w:proofErr w:type="spellStart"/>
      <w:r w:rsidRPr="004F440E">
        <w:rPr>
          <w:color w:val="000000"/>
          <w:sz w:val="28"/>
          <w:szCs w:val="28"/>
        </w:rPr>
        <w:t>МаханеваМ</w:t>
      </w:r>
      <w:proofErr w:type="spellEnd"/>
      <w:r w:rsidRPr="004F440E">
        <w:rPr>
          <w:color w:val="000000"/>
          <w:sz w:val="28"/>
          <w:szCs w:val="28"/>
        </w:rPr>
        <w:t>. Д. Театрализованные занятия в детском саду. –М.: Сфера, 2001</w:t>
      </w:r>
    </w:p>
    <w:p w:rsidR="004F440E" w:rsidRPr="004F440E" w:rsidRDefault="004F440E" w:rsidP="004F440E">
      <w:pPr>
        <w:pStyle w:val="c8"/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4F440E">
        <w:rPr>
          <w:color w:val="000000"/>
          <w:sz w:val="28"/>
          <w:szCs w:val="28"/>
        </w:rPr>
        <w:t>-</w:t>
      </w:r>
      <w:proofErr w:type="spellStart"/>
      <w:r w:rsidRPr="004F440E">
        <w:rPr>
          <w:color w:val="000000"/>
          <w:sz w:val="28"/>
          <w:szCs w:val="28"/>
        </w:rPr>
        <w:t>ЩеткинА</w:t>
      </w:r>
      <w:proofErr w:type="spellEnd"/>
      <w:r w:rsidRPr="004F440E">
        <w:rPr>
          <w:color w:val="000000"/>
          <w:sz w:val="28"/>
          <w:szCs w:val="28"/>
        </w:rPr>
        <w:t>. В. Театральная деятельность в детском саду. –М.: Мозаика –Синтез, 2007</w:t>
      </w:r>
    </w:p>
    <w:p w:rsidR="00181871" w:rsidRPr="004F440E" w:rsidRDefault="004F440E" w:rsidP="004F440E">
      <w:pPr>
        <w:pStyle w:val="c8"/>
        <w:numPr>
          <w:ilvl w:val="0"/>
          <w:numId w:val="3"/>
        </w:numPr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4F440E">
        <w:rPr>
          <w:color w:val="000000"/>
          <w:sz w:val="28"/>
          <w:szCs w:val="28"/>
        </w:rPr>
        <w:t>-Международные образовательные порталы: МААМ.ru, ped-kopilka.ru, ns.portal.ru.</w:t>
      </w:r>
    </w:p>
    <w:p w:rsidR="00181871" w:rsidRDefault="00181871" w:rsidP="00181871">
      <w:pPr>
        <w:pStyle w:val="a9"/>
        <w:shd w:val="clear" w:color="auto" w:fill="FFFFFF"/>
        <w:spacing w:after="0"/>
        <w:jc w:val="both"/>
        <w:rPr>
          <w:rStyle w:val="aa"/>
          <w:sz w:val="28"/>
          <w:szCs w:val="28"/>
        </w:rPr>
      </w:pPr>
    </w:p>
    <w:p w:rsidR="00F54140" w:rsidRPr="004F440E" w:rsidRDefault="00F54140" w:rsidP="00181871">
      <w:pPr>
        <w:pStyle w:val="a9"/>
        <w:shd w:val="clear" w:color="auto" w:fill="FFFFFF"/>
        <w:spacing w:after="0"/>
        <w:jc w:val="both"/>
        <w:rPr>
          <w:rStyle w:val="aa"/>
          <w:sz w:val="28"/>
          <w:szCs w:val="28"/>
        </w:rPr>
      </w:pPr>
      <w:bookmarkStart w:id="3" w:name="_GoBack"/>
      <w:bookmarkEnd w:id="3"/>
    </w:p>
    <w:p w:rsidR="00863565" w:rsidRDefault="00863565" w:rsidP="007A450C">
      <w:pPr>
        <w:pStyle w:val="a9"/>
        <w:shd w:val="clear" w:color="auto" w:fill="FFFFFF"/>
        <w:spacing w:after="0"/>
        <w:jc w:val="both"/>
        <w:rPr>
          <w:rStyle w:val="aa"/>
          <w:sz w:val="28"/>
          <w:szCs w:val="28"/>
        </w:rPr>
      </w:pPr>
    </w:p>
    <w:p w:rsidR="00B82248" w:rsidRPr="007A450C" w:rsidRDefault="00863565" w:rsidP="00863565">
      <w:pPr>
        <w:pStyle w:val="a9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мероприятия: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4" w:name="_Hlk161837941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Формирование у детей дошкольного возраста, навыков безопасного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поведения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дорогах,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театрализацию.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Знакомить детей с основными дорожными знаками и сигналами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светофора.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Закреплять знания детей правил дорожного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умения использовать правила дорожного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улицах и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дорогах.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внимание и культуру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поведения,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опасных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ситуациях.</w:t>
      </w:r>
    </w:p>
    <w:bookmarkEnd w:id="4"/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56259" w:rsidRDefault="00863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Волчонок</w:t>
      </w:r>
      <w:r w:rsidR="00245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245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 ,</w:t>
      </w:r>
      <w:proofErr w:type="gramEnd"/>
      <w:r w:rsidR="00245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еж-водитель, 2 зайки, 2 лисички, медвежонок 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бельчонок</w:t>
      </w:r>
      <w:r w:rsidR="00245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инспектор- медведь , светофор.( кукольный театр . 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Атрибуты: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настольные декорации леса (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ёлки, деревья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кусты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макет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дороги, велосипед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машины, дорожные знаки (6 штук на палочках), светофор.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действия:</w:t>
      </w:r>
      <w:r>
        <w:rPr>
          <w:rFonts w:eastAsia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 — воспитатель: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поведаем историю одну,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нужно быть внимательным и не попасть в беду.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Хотим мы вам о правилах дорожных рассказать!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Садитесь поудобнее, мы будем начинать!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 пение птиц выход лисичек).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лисичка: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Однажды днем в лесной глуши</w:t>
      </w:r>
    </w:p>
    <w:p w:rsidR="00256259" w:rsidRDefault="00863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Волчонок</w:t>
      </w:r>
      <w:r w:rsidR="00245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вылез из норы.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лисичка: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первый раз один остался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 тропинке в лес помчался!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лисичка: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не помчался, а поехал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трехколесном велосипеде!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5" w:name="h.gjdgxs"/>
      <w:bookmarkEnd w:id="5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8635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Волчонок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Ник  выезжает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 трехколесном велосипеде, лисички танцуют).</w:t>
      </w:r>
    </w:p>
    <w:p w:rsidR="00256259" w:rsidRDefault="008635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Волчонок</w:t>
      </w:r>
      <w:r w:rsidR="00245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— Ник: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="00863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веселый волчанок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Ник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я шум, люблю я крик!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здорово в лесу гулять!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некому меня ругать!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8635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Волчонок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Ник </w:t>
      </w:r>
      <w:r w:rsidR="008635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прислушивается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8635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слышит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звуки проезжей части)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 что еще за шум?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Пойдем, проверим!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-бурум!!!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(Слышится свист тормозов и звук столкновения, сирена скорой помощи.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звери ведут под руки, встают в центре.)</w:t>
      </w:r>
    </w:p>
    <w:p w:rsidR="00256259" w:rsidRDefault="0093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Лисички: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Ничего себе размялся,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дороге прогулялся!</w:t>
      </w:r>
    </w:p>
    <w:p w:rsidR="00256259" w:rsidRDefault="0093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Волчонок Ник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что со мною было?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перекрестке двух дорог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Машина чуть не задавила,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еле ноги уволок!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 музыку выходит инспектор -медведь ГИБДД, все встают «смирно»)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Инспектор- </w:t>
      </w:r>
      <w:r w:rsidR="00935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медведь: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(свистит в свисток)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марширует)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Три, четыре, раз, два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должен изучать,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самого рождения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прилежно выполнять Правила Движения!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касается каждого,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эти самые важные!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чтобы правил этих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не нарушать,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азбуку дорожную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зубок всем знать.</w:t>
      </w:r>
    </w:p>
    <w:p w:rsidR="00256259" w:rsidRDefault="0093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Волчонок</w:t>
      </w:r>
      <w:r w:rsidR="00245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="00245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Ник :</w:t>
      </w:r>
      <w:proofErr w:type="gramEnd"/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6" w:name="h.30j0zll"/>
      <w:bookmarkEnd w:id="6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азбука такая?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 ней совсем не знаю!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Инспектор-</w:t>
      </w:r>
      <w:r w:rsidR="00935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медведь: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Азбука не сложная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знаки дорожные!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(Появляются звери с дорожными </w:t>
      </w:r>
      <w:r w:rsidR="00935A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знаками)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Инспектор-</w:t>
      </w:r>
      <w:r w:rsidR="00935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медведь: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- важные знаки,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Дорожные знаки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страже порядка стоят.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правила знайте,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их соблюдайте,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вам помочь поспешат.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зайка :</w:t>
      </w:r>
      <w:proofErr w:type="gramEnd"/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Знак «Пешеходный переход»)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Встретишь синий знак-квадрат,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Будешь знаку очень рад.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идёт по «зебре»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опаски, без преград.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этот знак народ –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«Пешеходный переход»!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полоски на дороге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«Зеброй» весело зовёт.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2 зайка: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(Знак "Движение на велосипедах запрещено")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 запомните, друзья,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родители, и дети: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Там, где он висит, нельзя,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Ездить на велосипеде!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1 </w:t>
      </w:r>
      <w:r w:rsidR="00935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Лисичка: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(Знак "Дети")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7" w:name="h.1fob9te"/>
      <w:bookmarkEnd w:id="7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пути ребят дорога –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Транспорт ездит быстро, много.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висит не просто так,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очень важный знак.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внимательней, шофёр! –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садик, школьный двор.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2 </w:t>
      </w:r>
      <w:r w:rsidR="00935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Лисичка: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(Знак "Въезд машинам запрещен")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во двор, ни в переулок,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в пустячный закоулок,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проехать тут никак -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позволит этот знак.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Помни! Означает он: "Въезд машинам запрещен!".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Медвежонок: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(Знак «Остановка транспорта»)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всегда народ толпится,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Отчего ему не спится?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автобус городской,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Едут в офис, в цех, домой.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месте пешеход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Терпеливо транспорт </w:t>
      </w:r>
      <w:r w:rsidR="00935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</w:t>
      </w:r>
      <w:r w:rsidR="00935AFA">
        <w:rPr>
          <w:rFonts w:ascii="Cambria Math" w:eastAsia="Times New Roman" w:hAnsi="Cambria Math" w:cs="Cambria Math"/>
          <w:color w:val="000000"/>
          <w:sz w:val="28"/>
          <w:lang w:eastAsia="ru-RU"/>
        </w:rPr>
        <w:t>ё</w:t>
      </w:r>
      <w:r w:rsidR="00935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6259" w:rsidRDefault="0093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Бельчонок</w:t>
      </w:r>
      <w:r w:rsidR="00245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:</w:t>
      </w:r>
      <w:proofErr w:type="gramEnd"/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(Знак "</w:t>
      </w:r>
      <w:bookmarkStart w:id="8" w:name="_Hlk162348252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Светофорное регулирование</w:t>
      </w:r>
      <w:bookmarkEnd w:id="8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")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тебе помочь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Путь пройти опасный,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Горит и день, и ночь -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Зеленый, желтый, красный.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Звери  со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знаками проходят вокруг </w:t>
      </w:r>
      <w:r w:rsidR="00935A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Волченка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инспектор последний шагает за ними, и уходят .</w:t>
      </w:r>
      <w:r w:rsidR="00935A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Волчонок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остается один.)</w:t>
      </w:r>
    </w:p>
    <w:p w:rsidR="00256259" w:rsidRDefault="0093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Волчонок</w:t>
      </w:r>
      <w:r w:rsidR="00245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="00245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Ник :</w:t>
      </w:r>
      <w:proofErr w:type="gramEnd"/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опасный этот город! Ой, без мамы я пропал!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зная знаков и светофора, чуть под машину не попал!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 троллейбусы, трамваи. Вот и автобус на пути.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жаль, что правил я не знаю! Как мне дорогу перейти?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9" w:name="h.3znysh7"/>
      <w:bookmarkEnd w:id="9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935A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Волчонок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Ник плачет, выходит светофор под музыку.)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Светофор: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вежливый и строгий.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Известен на весь мир,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улице широкой –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главный командир!!!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ты должен ясно цвет зеленый, желтый, красный.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Красный цвет - сигнал тревоги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глазах: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ходите по дороге, оставайтесь на местах!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вниманье! Всем вниманье! Говорит вам желтый свет.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Объявляю всем заранее: никому дороги нет!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 зеленый - двигай смело, пешеходам путь открыт!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Проходите, разрешаю, я надежно защищаю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трамваев и машин!</w:t>
      </w:r>
    </w:p>
    <w:p w:rsidR="00256259" w:rsidRDefault="00935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0" w:name="_Hlk162348548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Волчонок</w:t>
      </w:r>
      <w:r w:rsidR="00245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Ник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bookmarkEnd w:id="10"/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мой спаситель, Светофор!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Узнав про эти правила,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возвращусь к себе домой,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лишнего старания!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обнимает Светофора)</w:t>
      </w:r>
    </w:p>
    <w:p w:rsidR="00256259" w:rsidRDefault="002458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 -</w:t>
      </w:r>
      <w:r w:rsidR="00935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закончилось прекрасно в нашей мудрой доброй сказке,</w:t>
      </w:r>
    </w:p>
    <w:p w:rsidR="00256259" w:rsidRDefault="002458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Сказку завершить нам нужно, запоем все вместе дружно!!!</w:t>
      </w:r>
    </w:p>
    <w:p w:rsidR="00256259" w:rsidRDefault="00245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Песня «По улице, по улице» сл.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Г.Бойко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муз.Т.Шутенко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795CD8" w:rsidRDefault="00795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673D49" w:rsidRDefault="00795CD8" w:rsidP="0067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795C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</w:t>
      </w:r>
      <w:r w:rsidR="00B45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795C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73D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proofErr w:type="gramEnd"/>
      <w:r w:rsidR="00673D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 вам понравилось представление?</w:t>
      </w:r>
    </w:p>
    <w:p w:rsidR="00673D49" w:rsidRDefault="00673D49" w:rsidP="0067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С какими правилами, знаками вы познакомились?</w:t>
      </w:r>
    </w:p>
    <w:p w:rsidR="00673D49" w:rsidRDefault="00673D49" w:rsidP="0067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Надо соблюдать правила дорожного движения?</w:t>
      </w:r>
    </w:p>
    <w:p w:rsidR="00673D49" w:rsidRDefault="00673D49" w:rsidP="0067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Молодцы.</w:t>
      </w:r>
    </w:p>
    <w:p w:rsidR="00673D49" w:rsidRDefault="00673D49" w:rsidP="0067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</w:p>
    <w:p w:rsidR="00673D49" w:rsidRPr="00673D49" w:rsidRDefault="00673D49" w:rsidP="0067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6259" w:rsidRDefault="00256259"/>
    <w:sectPr w:rsidR="0025625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531F0"/>
    <w:multiLevelType w:val="hybridMultilevel"/>
    <w:tmpl w:val="DDA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A4A3F"/>
    <w:multiLevelType w:val="multilevel"/>
    <w:tmpl w:val="25B2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B6684"/>
    <w:multiLevelType w:val="multilevel"/>
    <w:tmpl w:val="6904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772E4"/>
    <w:multiLevelType w:val="hybridMultilevel"/>
    <w:tmpl w:val="EBC8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259"/>
    <w:rsid w:val="00181871"/>
    <w:rsid w:val="0024483D"/>
    <w:rsid w:val="002458D4"/>
    <w:rsid w:val="00256259"/>
    <w:rsid w:val="004A4BDB"/>
    <w:rsid w:val="004F440E"/>
    <w:rsid w:val="005F30A1"/>
    <w:rsid w:val="0065238B"/>
    <w:rsid w:val="00673D49"/>
    <w:rsid w:val="007128AB"/>
    <w:rsid w:val="00795CD8"/>
    <w:rsid w:val="007A450C"/>
    <w:rsid w:val="00863565"/>
    <w:rsid w:val="00883F8B"/>
    <w:rsid w:val="00935AFA"/>
    <w:rsid w:val="00B45BD0"/>
    <w:rsid w:val="00B82248"/>
    <w:rsid w:val="00BE0B9B"/>
    <w:rsid w:val="00CB41B6"/>
    <w:rsid w:val="00EB1097"/>
    <w:rsid w:val="00F54140"/>
    <w:rsid w:val="00FA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A14C"/>
  <w15:docId w15:val="{D74F0C82-9033-409A-9518-3C2549B1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qFormat/>
    <w:rsid w:val="00704F96"/>
  </w:style>
  <w:style w:type="character" w:customStyle="1" w:styleId="c4">
    <w:name w:val="c4"/>
    <w:basedOn w:val="a0"/>
    <w:qFormat/>
    <w:rsid w:val="00704F96"/>
  </w:style>
  <w:style w:type="character" w:customStyle="1" w:styleId="c2">
    <w:name w:val="c2"/>
    <w:basedOn w:val="a0"/>
    <w:qFormat/>
    <w:rsid w:val="00704F96"/>
  </w:style>
  <w:style w:type="character" w:customStyle="1" w:styleId="c1">
    <w:name w:val="c1"/>
    <w:basedOn w:val="a0"/>
    <w:qFormat/>
    <w:rsid w:val="00704F9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c3">
    <w:name w:val="c3"/>
    <w:basedOn w:val="a"/>
    <w:qFormat/>
    <w:rsid w:val="00704F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704F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704F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04F96"/>
  </w:style>
  <w:style w:type="paragraph" w:styleId="a9">
    <w:name w:val="Normal (Web)"/>
    <w:basedOn w:val="a"/>
    <w:uiPriority w:val="99"/>
    <w:unhideWhenUsed/>
    <w:rsid w:val="00BE0B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E0B9B"/>
    <w:rPr>
      <w:b/>
      <w:bCs/>
    </w:rPr>
  </w:style>
  <w:style w:type="paragraph" w:styleId="ab">
    <w:name w:val="footer"/>
    <w:basedOn w:val="a"/>
    <w:link w:val="ac"/>
    <w:uiPriority w:val="99"/>
    <w:unhideWhenUsed/>
    <w:rsid w:val="00B82248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2248"/>
  </w:style>
  <w:style w:type="paragraph" w:customStyle="1" w:styleId="c8">
    <w:name w:val="c8"/>
    <w:basedOn w:val="a"/>
    <w:rsid w:val="001818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Зерноград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Оксана</cp:lastModifiedBy>
  <cp:revision>25</cp:revision>
  <dcterms:created xsi:type="dcterms:W3CDTF">2017-11-24T12:26:00Z</dcterms:created>
  <dcterms:modified xsi:type="dcterms:W3CDTF">2024-03-26T04:40:00Z</dcterms:modified>
  <dc:language>ru-RU</dc:language>
</cp:coreProperties>
</file>